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B2E1" w14:textId="0827D727" w:rsidR="00D171F7" w:rsidRDefault="007C5AB9">
      <w:pPr>
        <w:spacing w:before="20"/>
        <w:ind w:left="1672" w:right="1612"/>
        <w:jc w:val="center"/>
        <w:rPr>
          <w:sz w:val="34"/>
        </w:rPr>
      </w:pPr>
      <w:r>
        <w:rPr>
          <w:b/>
          <w:color w:val="006FC0"/>
          <w:sz w:val="34"/>
        </w:rPr>
        <w:t>Nakisa</w:t>
      </w:r>
      <w:r>
        <w:rPr>
          <w:b/>
          <w:color w:val="006FC0"/>
          <w:spacing w:val="-4"/>
          <w:sz w:val="34"/>
        </w:rPr>
        <w:t xml:space="preserve"> </w:t>
      </w:r>
      <w:r>
        <w:rPr>
          <w:b/>
          <w:color w:val="006FC0"/>
          <w:sz w:val="34"/>
        </w:rPr>
        <w:t>Abdollahbeigi,</w:t>
      </w:r>
      <w:r>
        <w:rPr>
          <w:b/>
          <w:color w:val="006FC0"/>
          <w:spacing w:val="-2"/>
          <w:sz w:val="34"/>
        </w:rPr>
        <w:t xml:space="preserve"> </w:t>
      </w:r>
      <w:r w:rsidR="00593AD3">
        <w:rPr>
          <w:b/>
          <w:color w:val="006FC0"/>
          <w:sz w:val="34"/>
        </w:rPr>
        <w:t>M</w:t>
      </w:r>
      <w:r>
        <w:rPr>
          <w:b/>
          <w:color w:val="006FC0"/>
          <w:sz w:val="34"/>
        </w:rPr>
        <w:t>.</w:t>
      </w:r>
      <w:r w:rsidR="004D409B">
        <w:rPr>
          <w:b/>
          <w:color w:val="006FC0"/>
          <w:sz w:val="34"/>
        </w:rPr>
        <w:t>F.</w:t>
      </w:r>
      <w:r>
        <w:rPr>
          <w:b/>
          <w:color w:val="006FC0"/>
          <w:sz w:val="34"/>
        </w:rPr>
        <w:t xml:space="preserve">A. </w:t>
      </w:r>
      <w:r>
        <w:rPr>
          <w:color w:val="585858"/>
          <w:sz w:val="34"/>
        </w:rPr>
        <w:t>|</w:t>
      </w:r>
      <w:r>
        <w:rPr>
          <w:color w:val="585858"/>
          <w:spacing w:val="-3"/>
          <w:sz w:val="34"/>
        </w:rPr>
        <w:t xml:space="preserve"> </w:t>
      </w:r>
      <w:r>
        <w:rPr>
          <w:color w:val="585858"/>
          <w:sz w:val="34"/>
        </w:rPr>
        <w:t>Curriculum</w:t>
      </w:r>
      <w:r>
        <w:rPr>
          <w:color w:val="585858"/>
          <w:spacing w:val="-1"/>
          <w:sz w:val="34"/>
        </w:rPr>
        <w:t xml:space="preserve"> </w:t>
      </w:r>
      <w:r>
        <w:rPr>
          <w:color w:val="585858"/>
          <w:sz w:val="34"/>
        </w:rPr>
        <w:t>Vitae</w:t>
      </w:r>
    </w:p>
    <w:p w14:paraId="0633B2E2" w14:textId="77777777" w:rsidR="00D171F7" w:rsidRDefault="007C5AB9">
      <w:pPr>
        <w:spacing w:before="293" w:line="317" w:lineRule="exact"/>
        <w:ind w:left="1665" w:right="1612"/>
        <w:jc w:val="center"/>
        <w:rPr>
          <w:sz w:val="26"/>
        </w:rPr>
      </w:pPr>
      <w:r>
        <w:rPr>
          <w:b/>
          <w:color w:val="585858"/>
          <w:sz w:val="26"/>
        </w:rPr>
        <w:t>Address:</w:t>
      </w:r>
      <w:r>
        <w:rPr>
          <w:b/>
          <w:color w:val="585858"/>
          <w:spacing w:val="-1"/>
          <w:sz w:val="26"/>
        </w:rPr>
        <w:t xml:space="preserve"> </w:t>
      </w:r>
      <w:r>
        <w:rPr>
          <w:color w:val="585858"/>
          <w:sz w:val="26"/>
        </w:rPr>
        <w:t>342</w:t>
      </w:r>
      <w:r>
        <w:rPr>
          <w:color w:val="585858"/>
          <w:spacing w:val="-2"/>
          <w:sz w:val="26"/>
        </w:rPr>
        <w:t xml:space="preserve"> </w:t>
      </w:r>
      <w:r>
        <w:rPr>
          <w:color w:val="585858"/>
          <w:sz w:val="26"/>
        </w:rPr>
        <w:t>Arbor</w:t>
      </w:r>
      <w:r>
        <w:rPr>
          <w:color w:val="585858"/>
          <w:spacing w:val="-2"/>
          <w:sz w:val="26"/>
        </w:rPr>
        <w:t xml:space="preserve"> </w:t>
      </w:r>
      <w:r>
        <w:rPr>
          <w:color w:val="585858"/>
          <w:sz w:val="26"/>
        </w:rPr>
        <w:t>Oaks</w:t>
      </w:r>
      <w:r>
        <w:rPr>
          <w:color w:val="585858"/>
          <w:spacing w:val="-1"/>
          <w:sz w:val="26"/>
        </w:rPr>
        <w:t xml:space="preserve"> </w:t>
      </w:r>
      <w:r>
        <w:rPr>
          <w:color w:val="585858"/>
          <w:sz w:val="26"/>
        </w:rPr>
        <w:t>Ln,</w:t>
      </w:r>
      <w:r>
        <w:rPr>
          <w:color w:val="585858"/>
          <w:spacing w:val="-3"/>
          <w:sz w:val="26"/>
        </w:rPr>
        <w:t xml:space="preserve"> </w:t>
      </w:r>
      <w:r>
        <w:rPr>
          <w:color w:val="585858"/>
          <w:sz w:val="26"/>
        </w:rPr>
        <w:t>Irmo</w:t>
      </w:r>
      <w:r>
        <w:rPr>
          <w:color w:val="585858"/>
          <w:spacing w:val="-3"/>
          <w:sz w:val="26"/>
        </w:rPr>
        <w:t xml:space="preserve"> </w:t>
      </w:r>
      <w:r>
        <w:rPr>
          <w:color w:val="585858"/>
          <w:sz w:val="26"/>
        </w:rPr>
        <w:t>SC</w:t>
      </w:r>
      <w:r>
        <w:rPr>
          <w:color w:val="585858"/>
          <w:spacing w:val="-2"/>
          <w:sz w:val="26"/>
        </w:rPr>
        <w:t xml:space="preserve"> </w:t>
      </w:r>
      <w:r>
        <w:rPr>
          <w:color w:val="585858"/>
          <w:sz w:val="26"/>
        </w:rPr>
        <w:t>29063</w:t>
      </w:r>
    </w:p>
    <w:p w14:paraId="0633B2E3" w14:textId="77777777" w:rsidR="00D171F7" w:rsidRDefault="007C5AB9">
      <w:pPr>
        <w:spacing w:line="317" w:lineRule="exact"/>
        <w:ind w:left="1671" w:right="1612"/>
        <w:jc w:val="center"/>
        <w:rPr>
          <w:sz w:val="26"/>
        </w:rPr>
      </w:pPr>
      <w:r>
        <w:rPr>
          <w:b/>
          <w:color w:val="585858"/>
          <w:sz w:val="26"/>
        </w:rPr>
        <w:t>Phone:</w:t>
      </w:r>
      <w:r>
        <w:rPr>
          <w:b/>
          <w:color w:val="585858"/>
          <w:spacing w:val="-3"/>
          <w:sz w:val="26"/>
        </w:rPr>
        <w:t xml:space="preserve"> </w:t>
      </w:r>
      <w:r>
        <w:rPr>
          <w:color w:val="585858"/>
          <w:sz w:val="26"/>
        </w:rPr>
        <w:t>+1</w:t>
      </w:r>
      <w:r>
        <w:rPr>
          <w:color w:val="585858"/>
          <w:spacing w:val="-2"/>
          <w:sz w:val="26"/>
        </w:rPr>
        <w:t xml:space="preserve"> </w:t>
      </w:r>
      <w:r>
        <w:rPr>
          <w:color w:val="585858"/>
          <w:sz w:val="26"/>
        </w:rPr>
        <w:t>(803)</w:t>
      </w:r>
      <w:r>
        <w:rPr>
          <w:color w:val="585858"/>
          <w:spacing w:val="-2"/>
          <w:sz w:val="26"/>
        </w:rPr>
        <w:t xml:space="preserve"> </w:t>
      </w:r>
      <w:r>
        <w:rPr>
          <w:color w:val="585858"/>
          <w:sz w:val="26"/>
        </w:rPr>
        <w:t>381-4049</w:t>
      </w:r>
    </w:p>
    <w:p w14:paraId="0633B2E4" w14:textId="77777777" w:rsidR="00D171F7" w:rsidRDefault="007C5AB9">
      <w:pPr>
        <w:spacing w:line="317" w:lineRule="exact"/>
        <w:ind w:left="1670" w:right="1612"/>
        <w:jc w:val="center"/>
        <w:rPr>
          <w:sz w:val="26"/>
        </w:rPr>
      </w:pPr>
      <w:r>
        <w:rPr>
          <w:b/>
          <w:color w:val="585858"/>
          <w:sz w:val="26"/>
        </w:rPr>
        <w:t>Email:</w:t>
      </w:r>
      <w:r>
        <w:rPr>
          <w:b/>
          <w:color w:val="585858"/>
          <w:spacing w:val="-4"/>
          <w:sz w:val="26"/>
        </w:rPr>
        <w:t xml:space="preserve"> </w:t>
      </w:r>
      <w:hyperlink r:id="rId7">
        <w:r>
          <w:rPr>
            <w:color w:val="0000FF"/>
            <w:sz w:val="26"/>
            <w:u w:val="single" w:color="0000FF"/>
          </w:rPr>
          <w:t>nakisa@email.sc.edu</w:t>
        </w:r>
      </w:hyperlink>
    </w:p>
    <w:p w14:paraId="0633B2E5" w14:textId="476EBE78" w:rsidR="00D171F7" w:rsidRDefault="00781F3F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33B356" wp14:editId="5E4CE80A">
                <wp:simplePos x="0" y="0"/>
                <wp:positionH relativeFrom="page">
                  <wp:posOffset>896620</wp:posOffset>
                </wp:positionH>
                <wp:positionV relativeFrom="paragraph">
                  <wp:posOffset>167640</wp:posOffset>
                </wp:positionV>
                <wp:extent cx="5981065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30E30" id="docshape2" o:spid="_x0000_s1026" style="position:absolute;margin-left:70.6pt;margin-top:13.2pt;width:470.9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633B2E6" w14:textId="77777777" w:rsidR="00D171F7" w:rsidRDefault="00D171F7">
      <w:pPr>
        <w:pStyle w:val="BodyText"/>
        <w:spacing w:before="9"/>
        <w:rPr>
          <w:sz w:val="17"/>
        </w:rPr>
      </w:pPr>
    </w:p>
    <w:p w14:paraId="0633B2E8" w14:textId="734335A7" w:rsidR="00D171F7" w:rsidRDefault="007C5AB9" w:rsidP="0068218C">
      <w:pPr>
        <w:pStyle w:val="Heading1"/>
        <w:spacing w:before="56"/>
        <w:ind w:left="180"/>
        <w:rPr>
          <w:color w:val="070449"/>
          <w:u w:color="070449"/>
        </w:rPr>
      </w:pPr>
      <w:r>
        <w:rPr>
          <w:color w:val="070449"/>
          <w:u w:color="070449"/>
        </w:rPr>
        <w:t>PERSONAL</w:t>
      </w:r>
      <w:r>
        <w:rPr>
          <w:color w:val="070449"/>
          <w:spacing w:val="-5"/>
          <w:u w:color="070449"/>
        </w:rPr>
        <w:t xml:space="preserve"> </w:t>
      </w:r>
      <w:r>
        <w:rPr>
          <w:color w:val="070449"/>
          <w:u w:color="070449"/>
        </w:rPr>
        <w:t>SUMMARY</w:t>
      </w:r>
    </w:p>
    <w:p w14:paraId="746E3E5A" w14:textId="77777777" w:rsidR="0068218C" w:rsidRPr="0068218C" w:rsidRDefault="0068218C" w:rsidP="0068218C">
      <w:pPr>
        <w:pStyle w:val="Heading1"/>
        <w:spacing w:before="56"/>
        <w:ind w:left="180"/>
        <w:rPr>
          <w:u w:val="none"/>
        </w:rPr>
      </w:pPr>
    </w:p>
    <w:p w14:paraId="0633B2EA" w14:textId="3E2C54E3" w:rsidR="00D171F7" w:rsidRDefault="004966A2" w:rsidP="004966A2">
      <w:pPr>
        <w:pStyle w:val="BodyText"/>
        <w:spacing w:before="3"/>
        <w:ind w:left="180"/>
        <w:rPr>
          <w:color w:val="070449"/>
        </w:rPr>
      </w:pPr>
      <w:r w:rsidRPr="004966A2">
        <w:rPr>
          <w:color w:val="070449"/>
        </w:rPr>
        <w:t xml:space="preserve">I am a confident and creative artist with an MFA degree in Studio Art with a special interest in drawing. I have received my bachelor’s degree in graphic design from the </w:t>
      </w:r>
      <w:proofErr w:type="spellStart"/>
      <w:r w:rsidRPr="004966A2">
        <w:rPr>
          <w:color w:val="070449"/>
        </w:rPr>
        <w:t>Marlik</w:t>
      </w:r>
      <w:proofErr w:type="spellEnd"/>
      <w:r w:rsidRPr="004966A2">
        <w:rPr>
          <w:color w:val="070449"/>
        </w:rPr>
        <w:t xml:space="preserve"> Institute of Higher Education and have six years of experience </w:t>
      </w:r>
      <w:r w:rsidR="00AE613A">
        <w:rPr>
          <w:color w:val="070449"/>
        </w:rPr>
        <w:t>working on</w:t>
      </w:r>
      <w:r w:rsidRPr="004966A2">
        <w:rPr>
          <w:color w:val="070449"/>
        </w:rPr>
        <w:t xml:space="preserve"> multiple projects to </w:t>
      </w:r>
      <w:r w:rsidR="00CF24B5">
        <w:rPr>
          <w:color w:val="070449"/>
        </w:rPr>
        <w:t>design</w:t>
      </w:r>
      <w:r w:rsidRPr="004966A2">
        <w:rPr>
          <w:color w:val="070449"/>
        </w:rPr>
        <w:t xml:space="preserve"> and implement visual illustrations </w:t>
      </w:r>
      <w:r w:rsidR="0094624E">
        <w:rPr>
          <w:color w:val="070449"/>
        </w:rPr>
        <w:t>of elements for</w:t>
      </w:r>
      <w:r w:rsidRPr="004966A2">
        <w:rPr>
          <w:color w:val="070449"/>
        </w:rPr>
        <w:t xml:space="preserve"> urban development. </w:t>
      </w:r>
      <w:r w:rsidR="00B311B7">
        <w:rPr>
          <w:color w:val="070449"/>
        </w:rPr>
        <w:t>I hold an adju</w:t>
      </w:r>
      <w:r w:rsidR="00655DC2">
        <w:rPr>
          <w:color w:val="070449"/>
        </w:rPr>
        <w:t>nc</w:t>
      </w:r>
      <w:r w:rsidR="00B311B7">
        <w:rPr>
          <w:color w:val="070449"/>
        </w:rPr>
        <w:t xml:space="preserve">t professor position </w:t>
      </w:r>
      <w:r w:rsidR="00655DC2">
        <w:rPr>
          <w:color w:val="070449"/>
        </w:rPr>
        <w:t>in</w:t>
      </w:r>
      <w:r w:rsidR="00B311B7">
        <w:rPr>
          <w:color w:val="070449"/>
        </w:rPr>
        <w:t xml:space="preserve"> the School of Visual Art and Design at the University of South Carolina</w:t>
      </w:r>
      <w:r w:rsidR="00536AE3">
        <w:rPr>
          <w:color w:val="070449"/>
        </w:rPr>
        <w:t xml:space="preserve"> with several years of experience teaching courses </w:t>
      </w:r>
      <w:r w:rsidR="001C2966">
        <w:rPr>
          <w:color w:val="070449"/>
        </w:rPr>
        <w:t xml:space="preserve">on topics </w:t>
      </w:r>
      <w:r w:rsidR="00536AE3">
        <w:rPr>
          <w:color w:val="070449"/>
        </w:rPr>
        <w:t xml:space="preserve">related to </w:t>
      </w:r>
      <w:r w:rsidR="001C2966">
        <w:rPr>
          <w:color w:val="070449"/>
        </w:rPr>
        <w:t>Studio</w:t>
      </w:r>
      <w:r w:rsidR="00536AE3">
        <w:rPr>
          <w:color w:val="070449"/>
        </w:rPr>
        <w:t xml:space="preserve"> </w:t>
      </w:r>
      <w:r w:rsidR="001C2966">
        <w:rPr>
          <w:color w:val="070449"/>
        </w:rPr>
        <w:t>A</w:t>
      </w:r>
      <w:r w:rsidR="00536AE3">
        <w:rPr>
          <w:color w:val="070449"/>
        </w:rPr>
        <w:t xml:space="preserve">rt. </w:t>
      </w:r>
      <w:r w:rsidRPr="004966A2">
        <w:rPr>
          <w:color w:val="070449"/>
        </w:rPr>
        <w:t xml:space="preserve">I am a hard-working and detail-oriented person with extensive training and </w:t>
      </w:r>
      <w:r w:rsidR="009E5589">
        <w:rPr>
          <w:color w:val="070449"/>
        </w:rPr>
        <w:t>interest in</w:t>
      </w:r>
      <w:r w:rsidRPr="004966A2">
        <w:rPr>
          <w:color w:val="070449"/>
        </w:rPr>
        <w:t xml:space="preserve"> </w:t>
      </w:r>
      <w:r w:rsidR="00622FE2">
        <w:rPr>
          <w:color w:val="070449"/>
        </w:rPr>
        <w:t>p</w:t>
      </w:r>
      <w:r w:rsidRPr="004966A2">
        <w:rPr>
          <w:color w:val="070449"/>
        </w:rPr>
        <w:t xml:space="preserve">ainting, </w:t>
      </w:r>
      <w:r w:rsidR="00622FE2">
        <w:rPr>
          <w:color w:val="070449"/>
        </w:rPr>
        <w:t>d</w:t>
      </w:r>
      <w:r w:rsidRPr="004966A2">
        <w:rPr>
          <w:color w:val="070449"/>
        </w:rPr>
        <w:t xml:space="preserve">rawing, </w:t>
      </w:r>
      <w:r w:rsidR="00622FE2">
        <w:rPr>
          <w:color w:val="070449"/>
        </w:rPr>
        <w:t>p</w:t>
      </w:r>
      <w:r w:rsidRPr="004966A2">
        <w:rPr>
          <w:color w:val="070449"/>
        </w:rPr>
        <w:t xml:space="preserve">rintmaking, and </w:t>
      </w:r>
      <w:r w:rsidR="00622FE2">
        <w:rPr>
          <w:color w:val="070449"/>
        </w:rPr>
        <w:t>p</w:t>
      </w:r>
      <w:r w:rsidRPr="004966A2">
        <w:rPr>
          <w:color w:val="070449"/>
        </w:rPr>
        <w:t xml:space="preserve">hotography using different mediums and techniques. Also, </w:t>
      </w:r>
      <w:r w:rsidR="00E77BD2">
        <w:rPr>
          <w:color w:val="070449"/>
        </w:rPr>
        <w:t xml:space="preserve">I professional </w:t>
      </w:r>
      <w:r w:rsidR="00C6289E">
        <w:rPr>
          <w:color w:val="070449"/>
        </w:rPr>
        <w:t xml:space="preserve">level skills in </w:t>
      </w:r>
      <w:r w:rsidRPr="004966A2">
        <w:rPr>
          <w:color w:val="070449"/>
        </w:rPr>
        <w:t>Photoshop, InDesign, Illustrator and Corel Draw</w:t>
      </w:r>
      <w:r w:rsidR="00671F3B">
        <w:rPr>
          <w:color w:val="070449"/>
        </w:rPr>
        <w:t xml:space="preserve"> software</w:t>
      </w:r>
      <w:r w:rsidRPr="004966A2">
        <w:rPr>
          <w:color w:val="070449"/>
        </w:rPr>
        <w:t xml:space="preserve">. As an ambitious individual currently based in South Carolina, my goal is to </w:t>
      </w:r>
      <w:r w:rsidR="00EF728C">
        <w:rPr>
          <w:color w:val="070449"/>
        </w:rPr>
        <w:t xml:space="preserve">maintain my </w:t>
      </w:r>
      <w:r w:rsidRPr="004966A2">
        <w:rPr>
          <w:color w:val="070449"/>
        </w:rPr>
        <w:t>career as an independent artist and an academic instructor.</w:t>
      </w:r>
    </w:p>
    <w:p w14:paraId="0DCF9AA6" w14:textId="77777777" w:rsidR="004966A2" w:rsidRDefault="004966A2" w:rsidP="004966A2">
      <w:pPr>
        <w:pStyle w:val="BodyText"/>
        <w:spacing w:before="3"/>
        <w:ind w:left="180"/>
        <w:rPr>
          <w:sz w:val="21"/>
        </w:rPr>
      </w:pPr>
    </w:p>
    <w:p w14:paraId="0633B2EB" w14:textId="445AF81C" w:rsidR="00D171F7" w:rsidRDefault="007C5AB9">
      <w:pPr>
        <w:pStyle w:val="Heading1"/>
        <w:ind w:left="180"/>
        <w:rPr>
          <w:color w:val="070449"/>
          <w:u w:color="070449"/>
        </w:rPr>
      </w:pPr>
      <w:r>
        <w:rPr>
          <w:color w:val="070449"/>
          <w:u w:color="070449"/>
        </w:rPr>
        <w:t>EDUCATION</w:t>
      </w:r>
    </w:p>
    <w:p w14:paraId="70ED15EC" w14:textId="77777777" w:rsidR="0068218C" w:rsidRDefault="0068218C">
      <w:pPr>
        <w:pStyle w:val="Heading1"/>
        <w:ind w:left="180"/>
        <w:rPr>
          <w:u w:val="none"/>
        </w:rPr>
      </w:pPr>
    </w:p>
    <w:p w14:paraId="514F69FE" w14:textId="77777777" w:rsidR="004966A2" w:rsidRDefault="00FA6901">
      <w:pPr>
        <w:pStyle w:val="BodyText"/>
        <w:ind w:left="180" w:right="6341"/>
        <w:rPr>
          <w:color w:val="070449"/>
          <w:spacing w:val="-47"/>
        </w:rPr>
      </w:pPr>
      <w:r>
        <w:rPr>
          <w:color w:val="070449"/>
        </w:rPr>
        <w:t>MFA in Visual art</w:t>
      </w:r>
      <w:r w:rsidR="007C5AB9">
        <w:rPr>
          <w:color w:val="070449"/>
        </w:rPr>
        <w:t>– GPA: 4.0</w:t>
      </w:r>
      <w:r w:rsidR="007C5AB9">
        <w:rPr>
          <w:color w:val="070449"/>
          <w:spacing w:val="-47"/>
        </w:rPr>
        <w:t xml:space="preserve"> </w:t>
      </w:r>
    </w:p>
    <w:p w14:paraId="0633B2EC" w14:textId="06FDCA88" w:rsidR="00D171F7" w:rsidRDefault="007C5AB9">
      <w:pPr>
        <w:pStyle w:val="BodyText"/>
        <w:ind w:left="180" w:right="6341"/>
      </w:pPr>
      <w:r>
        <w:rPr>
          <w:color w:val="070449"/>
        </w:rPr>
        <w:t>School of Visual Art and Design</w:t>
      </w:r>
      <w:r>
        <w:rPr>
          <w:color w:val="070449"/>
          <w:spacing w:val="1"/>
        </w:rPr>
        <w:t xml:space="preserve"> </w:t>
      </w:r>
      <w:r>
        <w:rPr>
          <w:color w:val="070449"/>
        </w:rPr>
        <w:t>University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of South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Carolina</w:t>
      </w:r>
    </w:p>
    <w:p w14:paraId="0633B2ED" w14:textId="075C5372" w:rsidR="00D171F7" w:rsidRDefault="007C5AB9">
      <w:pPr>
        <w:pStyle w:val="BodyText"/>
        <w:spacing w:before="1"/>
        <w:ind w:left="180"/>
      </w:pPr>
      <w:r>
        <w:rPr>
          <w:color w:val="070449"/>
        </w:rPr>
        <w:t>January</w:t>
      </w:r>
      <w:r>
        <w:rPr>
          <w:color w:val="070449"/>
          <w:spacing w:val="-2"/>
        </w:rPr>
        <w:t xml:space="preserve"> </w:t>
      </w:r>
      <w:r w:rsidR="004966A2">
        <w:rPr>
          <w:color w:val="070449"/>
        </w:rPr>
        <w:t>2020</w:t>
      </w:r>
      <w:r>
        <w:rPr>
          <w:color w:val="070449"/>
        </w:rPr>
        <w:t xml:space="preserve"> – </w:t>
      </w:r>
      <w:r w:rsidR="004966A2">
        <w:rPr>
          <w:color w:val="070449"/>
        </w:rPr>
        <w:t>May 2022 (Completed)</w:t>
      </w:r>
    </w:p>
    <w:p w14:paraId="0633B2EE" w14:textId="77777777" w:rsidR="00D171F7" w:rsidRDefault="00D171F7">
      <w:pPr>
        <w:pStyle w:val="BodyText"/>
        <w:spacing w:before="1"/>
      </w:pPr>
    </w:p>
    <w:p w14:paraId="0633B2EF" w14:textId="77777777" w:rsidR="00D171F7" w:rsidRDefault="007C5AB9">
      <w:pPr>
        <w:pStyle w:val="BodyText"/>
        <w:ind w:left="180" w:right="5526"/>
      </w:pPr>
      <w:r>
        <w:rPr>
          <w:color w:val="070449"/>
        </w:rPr>
        <w:t>Bachelor of Art in Graphic Design – GPA: 3.7</w:t>
      </w:r>
      <w:r>
        <w:rPr>
          <w:color w:val="070449"/>
          <w:spacing w:val="-47"/>
        </w:rPr>
        <w:t xml:space="preserve"> </w:t>
      </w:r>
      <w:r>
        <w:rPr>
          <w:color w:val="070449"/>
        </w:rPr>
        <w:t>School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of Visual Art and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Design</w:t>
      </w:r>
    </w:p>
    <w:p w14:paraId="0633B2F0" w14:textId="77777777" w:rsidR="00D171F7" w:rsidRDefault="007C5AB9">
      <w:pPr>
        <w:pStyle w:val="BodyText"/>
        <w:spacing w:before="1"/>
        <w:ind w:left="180" w:right="5892"/>
      </w:pPr>
      <w:proofErr w:type="spellStart"/>
      <w:r>
        <w:rPr>
          <w:color w:val="070449"/>
        </w:rPr>
        <w:t>Marlik</w:t>
      </w:r>
      <w:proofErr w:type="spellEnd"/>
      <w:r>
        <w:rPr>
          <w:color w:val="070449"/>
        </w:rPr>
        <w:t xml:space="preserve"> Institute of Higher Education</w:t>
      </w:r>
      <w:r>
        <w:rPr>
          <w:color w:val="070449"/>
          <w:spacing w:val="1"/>
        </w:rPr>
        <w:t xml:space="preserve"> </w:t>
      </w:r>
      <w:r>
        <w:rPr>
          <w:color w:val="070449"/>
        </w:rPr>
        <w:t>February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2007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– June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2012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(Completed)</w:t>
      </w:r>
    </w:p>
    <w:p w14:paraId="0633B2F1" w14:textId="77777777" w:rsidR="00D171F7" w:rsidRDefault="00D171F7">
      <w:pPr>
        <w:pStyle w:val="BodyText"/>
      </w:pPr>
    </w:p>
    <w:p w14:paraId="0633B2F2" w14:textId="77777777" w:rsidR="00D171F7" w:rsidRDefault="00D171F7">
      <w:pPr>
        <w:pStyle w:val="BodyText"/>
        <w:spacing w:before="10"/>
      </w:pPr>
    </w:p>
    <w:p w14:paraId="405A2962" w14:textId="7D8CB0A0" w:rsidR="00D651CD" w:rsidRDefault="007C5AB9" w:rsidP="007E6F2E">
      <w:pPr>
        <w:pStyle w:val="Heading1"/>
        <w:ind w:left="180"/>
        <w:rPr>
          <w:color w:val="070449"/>
          <w:u w:color="070449"/>
        </w:rPr>
      </w:pPr>
      <w:r>
        <w:rPr>
          <w:color w:val="070449"/>
          <w:u w:color="070449"/>
        </w:rPr>
        <w:t>HONORS</w:t>
      </w:r>
      <w:r w:rsidRPr="007E6F2E">
        <w:rPr>
          <w:color w:val="070449"/>
          <w:u w:color="070449"/>
        </w:rPr>
        <w:t xml:space="preserve"> </w:t>
      </w:r>
      <w:r>
        <w:rPr>
          <w:color w:val="070449"/>
          <w:u w:color="070449"/>
        </w:rPr>
        <w:t>AND</w:t>
      </w:r>
      <w:r w:rsidRPr="007E6F2E">
        <w:rPr>
          <w:color w:val="070449"/>
          <w:u w:color="070449"/>
        </w:rPr>
        <w:t xml:space="preserve"> </w:t>
      </w:r>
      <w:r>
        <w:rPr>
          <w:color w:val="070449"/>
          <w:u w:color="070449"/>
        </w:rPr>
        <w:t>AWARDS</w:t>
      </w:r>
    </w:p>
    <w:p w14:paraId="1960E29D" w14:textId="77777777" w:rsidR="0068218C" w:rsidRPr="0068218C" w:rsidRDefault="0068218C" w:rsidP="0068218C">
      <w:pPr>
        <w:pStyle w:val="Title"/>
        <w:rPr>
          <w:u w:val="none"/>
        </w:rPr>
      </w:pPr>
    </w:p>
    <w:p w14:paraId="113F08AE" w14:textId="5DF27149" w:rsidR="0016630F" w:rsidRDefault="0016630F" w:rsidP="0016630F">
      <w:pPr>
        <w:pStyle w:val="BodyText"/>
        <w:ind w:left="180"/>
      </w:pPr>
      <w:r>
        <w:rPr>
          <w:color w:val="070449"/>
        </w:rPr>
        <w:t>2022</w:t>
      </w:r>
    </w:p>
    <w:p w14:paraId="0CCBA0AC" w14:textId="1C841228" w:rsidR="0016630F" w:rsidRDefault="0016630F" w:rsidP="0016630F">
      <w:pPr>
        <w:pStyle w:val="BodyText"/>
        <w:ind w:left="180" w:firstLine="270"/>
        <w:rPr>
          <w:color w:val="070449"/>
        </w:rPr>
      </w:pPr>
      <w:r>
        <w:rPr>
          <w:color w:val="070449"/>
        </w:rPr>
        <w:t>Graduate Student Recognition Award (GSRA</w:t>
      </w:r>
      <w:r w:rsidR="006C2009">
        <w:rPr>
          <w:color w:val="070449"/>
        </w:rPr>
        <w:t xml:space="preserve">) </w:t>
      </w:r>
      <w:r w:rsidR="006C2009" w:rsidRPr="006C2009">
        <w:rPr>
          <w:color w:val="070449"/>
        </w:rPr>
        <w:t>in Entrepreneurship and Creativity</w:t>
      </w:r>
      <w:r>
        <w:rPr>
          <w:color w:val="070449"/>
        </w:rPr>
        <w:t xml:space="preserve">, Hosted by Graduate Student Association. </w:t>
      </w:r>
    </w:p>
    <w:p w14:paraId="0633B2F5" w14:textId="106BA5FD" w:rsidR="00D171F7" w:rsidRPr="0016630F" w:rsidRDefault="007C5AB9" w:rsidP="0016630F">
      <w:pPr>
        <w:pStyle w:val="BodyText"/>
        <w:ind w:left="180"/>
        <w:rPr>
          <w:color w:val="070449"/>
        </w:rPr>
      </w:pPr>
      <w:r>
        <w:rPr>
          <w:color w:val="070449"/>
        </w:rPr>
        <w:t>2021</w:t>
      </w:r>
    </w:p>
    <w:p w14:paraId="30703909" w14:textId="03D9A722" w:rsidR="0016630F" w:rsidRPr="0016630F" w:rsidRDefault="007C5AB9" w:rsidP="0016630F">
      <w:pPr>
        <w:pStyle w:val="BodyText"/>
        <w:ind w:left="90" w:firstLine="360"/>
        <w:rPr>
          <w:color w:val="070449"/>
        </w:rPr>
      </w:pPr>
      <w:r>
        <w:rPr>
          <w:color w:val="070449"/>
        </w:rPr>
        <w:t>Directors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Award,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in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photography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Competition,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The</w:t>
      </w:r>
      <w:r>
        <w:rPr>
          <w:color w:val="070449"/>
          <w:spacing w:val="-1"/>
        </w:rPr>
        <w:t xml:space="preserve"> </w:t>
      </w:r>
      <w:proofErr w:type="gramStart"/>
      <w:r>
        <w:rPr>
          <w:color w:val="070449"/>
        </w:rPr>
        <w:t>In</w:t>
      </w:r>
      <w:proofErr w:type="gramEnd"/>
      <w:r>
        <w:rPr>
          <w:color w:val="070449"/>
          <w:spacing w:val="-1"/>
        </w:rPr>
        <w:t xml:space="preserve"> </w:t>
      </w:r>
      <w:r>
        <w:rPr>
          <w:color w:val="070449"/>
        </w:rPr>
        <w:t>Art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Gallery,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Website</w:t>
      </w:r>
    </w:p>
    <w:p w14:paraId="0633B2F7" w14:textId="77777777" w:rsidR="00D171F7" w:rsidRDefault="007C5AB9" w:rsidP="0016630F">
      <w:pPr>
        <w:pStyle w:val="BodyText"/>
        <w:spacing w:before="49"/>
        <w:ind w:left="154"/>
      </w:pPr>
      <w:r>
        <w:rPr>
          <w:color w:val="070449"/>
        </w:rPr>
        <w:t>2020</w:t>
      </w:r>
    </w:p>
    <w:p w14:paraId="0633B2F8" w14:textId="3D1CE0A9" w:rsidR="00D171F7" w:rsidRDefault="007C5AB9" w:rsidP="0016630F">
      <w:pPr>
        <w:pStyle w:val="BodyText"/>
        <w:tabs>
          <w:tab w:val="left" w:pos="2232"/>
        </w:tabs>
        <w:spacing w:before="3"/>
        <w:ind w:left="154" w:right="646" w:firstLine="201"/>
      </w:pPr>
      <w:r>
        <w:rPr>
          <w:color w:val="070449"/>
        </w:rPr>
        <w:t xml:space="preserve">Ranked </w:t>
      </w:r>
      <w:r w:rsidR="0016630F">
        <w:rPr>
          <w:color w:val="070449"/>
        </w:rPr>
        <w:t>4th</w:t>
      </w:r>
      <w:r>
        <w:rPr>
          <w:color w:val="070449"/>
        </w:rPr>
        <w:t xml:space="preserve"> in photography Competition in The National Council for Science and the Environment</w:t>
      </w:r>
      <w:r>
        <w:rPr>
          <w:color w:val="070449"/>
          <w:spacing w:val="-47"/>
        </w:rPr>
        <w:t xml:space="preserve"> </w:t>
      </w:r>
      <w:r>
        <w:rPr>
          <w:color w:val="070449"/>
        </w:rPr>
        <w:t>(NCSE)Art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Contest</w:t>
      </w:r>
      <w:r w:rsidR="00092D03">
        <w:rPr>
          <w:color w:val="070449"/>
        </w:rPr>
        <w:t xml:space="preserve">: </w:t>
      </w:r>
      <w:r>
        <w:rPr>
          <w:color w:val="070449"/>
        </w:rPr>
        <w:t>Colors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of Science,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Unites</w:t>
      </w:r>
      <w:r>
        <w:rPr>
          <w:color w:val="070449"/>
          <w:spacing w:val="1"/>
        </w:rPr>
        <w:t xml:space="preserve"> </w:t>
      </w:r>
      <w:r>
        <w:rPr>
          <w:color w:val="070449"/>
        </w:rPr>
        <w:t>States</w:t>
      </w:r>
    </w:p>
    <w:p w14:paraId="0633B2F9" w14:textId="77777777" w:rsidR="00D171F7" w:rsidRDefault="007C5AB9" w:rsidP="0016630F">
      <w:pPr>
        <w:pStyle w:val="BodyText"/>
        <w:spacing w:before="1"/>
        <w:ind w:left="154"/>
      </w:pPr>
      <w:r>
        <w:rPr>
          <w:color w:val="070449"/>
        </w:rPr>
        <w:t>2018</w:t>
      </w:r>
    </w:p>
    <w:p w14:paraId="0633B2FA" w14:textId="77777777" w:rsidR="00D171F7" w:rsidRDefault="007C5AB9" w:rsidP="0016630F">
      <w:pPr>
        <w:pStyle w:val="BodyText"/>
        <w:ind w:left="403"/>
      </w:pPr>
      <w:r>
        <w:rPr>
          <w:color w:val="070449"/>
        </w:rPr>
        <w:t>Ranked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2nd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in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Nationwide</w:t>
      </w:r>
      <w:r>
        <w:rPr>
          <w:color w:val="070449"/>
          <w:spacing w:val="1"/>
        </w:rPr>
        <w:t xml:space="preserve"> </w:t>
      </w:r>
      <w:r>
        <w:rPr>
          <w:color w:val="070449"/>
        </w:rPr>
        <w:t>Book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Cover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Design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Competition,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“Hidden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Contempt, the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Pull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of a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Specious</w:t>
      </w:r>
    </w:p>
    <w:p w14:paraId="0633B2FB" w14:textId="77777777" w:rsidR="00D171F7" w:rsidRDefault="007C5AB9" w:rsidP="0016630F">
      <w:pPr>
        <w:pStyle w:val="BodyText"/>
        <w:spacing w:before="1"/>
        <w:ind w:left="403"/>
      </w:pPr>
      <w:r>
        <w:rPr>
          <w:color w:val="070449"/>
        </w:rPr>
        <w:lastRenderedPageBreak/>
        <w:t>Paradise”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by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Celeste</w:t>
      </w:r>
      <w:r>
        <w:rPr>
          <w:color w:val="070449"/>
          <w:spacing w:val="-1"/>
        </w:rPr>
        <w:t xml:space="preserve"> </w:t>
      </w:r>
      <w:proofErr w:type="spellStart"/>
      <w:r>
        <w:rPr>
          <w:color w:val="070449"/>
        </w:rPr>
        <w:t>Shirecliffe</w:t>
      </w:r>
      <w:proofErr w:type="spellEnd"/>
      <w:r>
        <w:rPr>
          <w:color w:val="070449"/>
        </w:rPr>
        <w:t>,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Unites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States</w:t>
      </w:r>
    </w:p>
    <w:p w14:paraId="0633B2FC" w14:textId="77777777" w:rsidR="00D171F7" w:rsidRDefault="007C5AB9" w:rsidP="0016630F">
      <w:pPr>
        <w:pStyle w:val="BodyText"/>
        <w:ind w:left="154"/>
      </w:pPr>
      <w:r>
        <w:rPr>
          <w:color w:val="070449"/>
        </w:rPr>
        <w:t>2016</w:t>
      </w:r>
    </w:p>
    <w:p w14:paraId="0633B2FD" w14:textId="4CD0CA1F" w:rsidR="00D171F7" w:rsidRDefault="007C5AB9" w:rsidP="0016630F">
      <w:pPr>
        <w:pStyle w:val="BodyText"/>
        <w:spacing w:before="1"/>
        <w:ind w:left="154" w:right="2672" w:firstLine="201"/>
      </w:pPr>
      <w:r>
        <w:rPr>
          <w:color w:val="070449"/>
        </w:rPr>
        <w:t xml:space="preserve">Ranked 2nd in Contemporary Art and Nature Festival at </w:t>
      </w:r>
      <w:r w:rsidR="00860973">
        <w:rPr>
          <w:color w:val="070449"/>
        </w:rPr>
        <w:t>Milad</w:t>
      </w:r>
      <w:r>
        <w:rPr>
          <w:color w:val="070449"/>
        </w:rPr>
        <w:t xml:space="preserve"> tower, Iran</w:t>
      </w:r>
      <w:r>
        <w:rPr>
          <w:color w:val="070449"/>
          <w:spacing w:val="-47"/>
        </w:rPr>
        <w:t xml:space="preserve"> </w:t>
      </w:r>
      <w:r>
        <w:rPr>
          <w:color w:val="070449"/>
        </w:rPr>
        <w:t>2015</w:t>
      </w:r>
    </w:p>
    <w:p w14:paraId="4BA8BB12" w14:textId="36B26B7A" w:rsidR="005B70BE" w:rsidRPr="00D942F2" w:rsidRDefault="007C5AB9" w:rsidP="00D942F2">
      <w:pPr>
        <w:pStyle w:val="BodyText"/>
        <w:ind w:left="403"/>
      </w:pPr>
      <w:r>
        <w:rPr>
          <w:color w:val="070449"/>
        </w:rPr>
        <w:t>Ranked</w:t>
      </w:r>
      <w:r>
        <w:rPr>
          <w:color w:val="070449"/>
          <w:spacing w:val="-4"/>
        </w:rPr>
        <w:t xml:space="preserve"> </w:t>
      </w:r>
      <w:r w:rsidR="0016630F">
        <w:rPr>
          <w:color w:val="070449"/>
        </w:rPr>
        <w:t>3rd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 xml:space="preserve">in </w:t>
      </w:r>
      <w:bookmarkStart w:id="0" w:name="_Hlk111124897"/>
      <w:r>
        <w:rPr>
          <w:color w:val="070449"/>
        </w:rPr>
        <w:t>Contemporary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Art and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Audiences Festival,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“Bhola Forest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Breathes”,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Iran</w:t>
      </w:r>
      <w:bookmarkEnd w:id="0"/>
    </w:p>
    <w:p w14:paraId="0633B2FF" w14:textId="6A36996C" w:rsidR="00D171F7" w:rsidRDefault="007C5AB9" w:rsidP="0016630F">
      <w:pPr>
        <w:pStyle w:val="BodyText"/>
        <w:ind w:firstLine="180"/>
      </w:pPr>
      <w:r>
        <w:rPr>
          <w:color w:val="070449"/>
        </w:rPr>
        <w:t>2004--2005</w:t>
      </w:r>
    </w:p>
    <w:p w14:paraId="0633B300" w14:textId="77777777" w:rsidR="00D171F7" w:rsidRDefault="007C5AB9" w:rsidP="0016630F">
      <w:pPr>
        <w:pStyle w:val="BodyText"/>
        <w:spacing w:before="3"/>
        <w:ind w:left="403" w:right="3015"/>
      </w:pPr>
      <w:r>
        <w:rPr>
          <w:color w:val="070449"/>
        </w:rPr>
        <w:t xml:space="preserve">Ranked 1st in Oil Painting Competition, </w:t>
      </w:r>
      <w:proofErr w:type="spellStart"/>
      <w:r>
        <w:rPr>
          <w:color w:val="070449"/>
        </w:rPr>
        <w:t>Besat</w:t>
      </w:r>
      <w:proofErr w:type="spellEnd"/>
      <w:r>
        <w:rPr>
          <w:color w:val="070449"/>
        </w:rPr>
        <w:t xml:space="preserve"> High School, Iran</w:t>
      </w:r>
      <w:r>
        <w:rPr>
          <w:color w:val="070449"/>
          <w:spacing w:val="1"/>
        </w:rPr>
        <w:t xml:space="preserve"> </w:t>
      </w:r>
      <w:r>
        <w:rPr>
          <w:color w:val="070449"/>
        </w:rPr>
        <w:t>Ranked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1st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in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Carpet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Design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Competition,</w:t>
      </w:r>
      <w:r>
        <w:rPr>
          <w:color w:val="070449"/>
          <w:spacing w:val="-1"/>
        </w:rPr>
        <w:t xml:space="preserve"> </w:t>
      </w:r>
      <w:proofErr w:type="spellStart"/>
      <w:r>
        <w:rPr>
          <w:color w:val="070449"/>
        </w:rPr>
        <w:t>Besat</w:t>
      </w:r>
      <w:proofErr w:type="spellEnd"/>
      <w:r>
        <w:rPr>
          <w:color w:val="070449"/>
          <w:spacing w:val="-3"/>
        </w:rPr>
        <w:t xml:space="preserve"> </w:t>
      </w:r>
      <w:r>
        <w:rPr>
          <w:color w:val="070449"/>
        </w:rPr>
        <w:t>High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School,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Iran</w:t>
      </w:r>
    </w:p>
    <w:p w14:paraId="0BE3CB39" w14:textId="3451A2FC" w:rsidR="006E5983" w:rsidRDefault="007C5AB9" w:rsidP="0016630F">
      <w:pPr>
        <w:pStyle w:val="BodyText"/>
        <w:spacing w:before="1"/>
        <w:ind w:left="154"/>
        <w:rPr>
          <w:color w:val="070449"/>
        </w:rPr>
      </w:pPr>
      <w:r>
        <w:rPr>
          <w:color w:val="070449"/>
        </w:rPr>
        <w:t>2003--2004</w:t>
      </w:r>
    </w:p>
    <w:p w14:paraId="0633B303" w14:textId="77777777" w:rsidR="00D171F7" w:rsidRDefault="007C5AB9" w:rsidP="0016630F">
      <w:pPr>
        <w:pStyle w:val="BodyText"/>
        <w:spacing w:before="39"/>
        <w:ind w:left="430" w:right="925"/>
      </w:pPr>
      <w:r>
        <w:rPr>
          <w:color w:val="070449"/>
        </w:rPr>
        <w:t xml:space="preserve">Ranked 1st in town level in Black and White Photography, </w:t>
      </w:r>
      <w:proofErr w:type="gramStart"/>
      <w:r>
        <w:rPr>
          <w:color w:val="070449"/>
        </w:rPr>
        <w:t>Art</w:t>
      </w:r>
      <w:proofErr w:type="gramEnd"/>
      <w:r>
        <w:rPr>
          <w:color w:val="070449"/>
        </w:rPr>
        <w:t xml:space="preserve"> and Culture Competitions, Iran</w:t>
      </w:r>
      <w:r>
        <w:rPr>
          <w:color w:val="070449"/>
          <w:spacing w:val="-47"/>
        </w:rPr>
        <w:t xml:space="preserve"> </w:t>
      </w:r>
      <w:r>
        <w:rPr>
          <w:color w:val="070449"/>
        </w:rPr>
        <w:t>Ranked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3rd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in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Mazandaran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Province in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Photography, 16th Festival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Art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Culture, Iran</w:t>
      </w:r>
    </w:p>
    <w:p w14:paraId="0633B304" w14:textId="77777777" w:rsidR="00D171F7" w:rsidRDefault="007C5AB9" w:rsidP="0016630F">
      <w:pPr>
        <w:pStyle w:val="BodyText"/>
        <w:spacing w:before="1"/>
        <w:ind w:left="180"/>
      </w:pPr>
      <w:r>
        <w:rPr>
          <w:color w:val="070449"/>
        </w:rPr>
        <w:t>2002--2003</w:t>
      </w:r>
    </w:p>
    <w:p w14:paraId="0633B305" w14:textId="77777777" w:rsidR="00D171F7" w:rsidRDefault="007C5AB9" w:rsidP="0016630F">
      <w:pPr>
        <w:pStyle w:val="BodyText"/>
        <w:ind w:left="450"/>
      </w:pPr>
      <w:r>
        <w:rPr>
          <w:color w:val="070449"/>
        </w:rPr>
        <w:t>Ranked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1st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in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Graphic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Design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Student Competition,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21st Festival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Art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Culture,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Iran</w:t>
      </w:r>
    </w:p>
    <w:p w14:paraId="0633B306" w14:textId="7D6ABC21" w:rsidR="00D171F7" w:rsidRDefault="00D171F7">
      <w:pPr>
        <w:pStyle w:val="BodyText"/>
        <w:spacing w:before="10"/>
        <w:rPr>
          <w:sz w:val="28"/>
        </w:rPr>
      </w:pPr>
    </w:p>
    <w:p w14:paraId="02C02AB7" w14:textId="77777777" w:rsidR="0050759D" w:rsidRDefault="0050759D">
      <w:pPr>
        <w:pStyle w:val="BodyText"/>
        <w:spacing w:before="10"/>
        <w:rPr>
          <w:sz w:val="28"/>
        </w:rPr>
      </w:pPr>
    </w:p>
    <w:p w14:paraId="5160C4F1" w14:textId="0CBE7340" w:rsidR="0050759D" w:rsidRDefault="007C5AB9" w:rsidP="007E6F2E">
      <w:pPr>
        <w:pStyle w:val="Heading1"/>
        <w:ind w:left="180"/>
        <w:rPr>
          <w:color w:val="070449"/>
          <w:u w:color="070449"/>
        </w:rPr>
      </w:pPr>
      <w:r w:rsidRPr="008163AB">
        <w:rPr>
          <w:color w:val="070449"/>
          <w:u w:color="070449"/>
        </w:rPr>
        <w:t>SELECTED EXHIBITIONS</w:t>
      </w:r>
    </w:p>
    <w:p w14:paraId="34A9DAA6" w14:textId="1FCB7F5F" w:rsidR="00D942F2" w:rsidRDefault="00D942F2" w:rsidP="00D942F2">
      <w:pPr>
        <w:pStyle w:val="Title"/>
        <w:rPr>
          <w:u w:val="none"/>
        </w:rPr>
      </w:pPr>
    </w:p>
    <w:p w14:paraId="2D89DDF1" w14:textId="7265A667" w:rsidR="00F40FBB" w:rsidRPr="007E6F2E" w:rsidRDefault="00F40FBB" w:rsidP="00F40FBB">
      <w:pPr>
        <w:pStyle w:val="Title"/>
        <w:rPr>
          <w:rFonts w:ascii="Calibri" w:eastAsia="Calibri" w:hAnsi="Calibri" w:cs="Calibri"/>
          <w:b w:val="0"/>
          <w:bCs w:val="0"/>
          <w:color w:val="070449"/>
          <w:sz w:val="22"/>
          <w:szCs w:val="22"/>
          <w:u w:val="none"/>
        </w:rPr>
      </w:pPr>
      <w:r w:rsidRPr="00D942F2">
        <w:rPr>
          <w:rFonts w:ascii="Calibri" w:eastAsia="Calibri" w:hAnsi="Calibri" w:cs="Calibri"/>
          <w:b w:val="0"/>
          <w:bCs w:val="0"/>
          <w:color w:val="070449"/>
          <w:sz w:val="22"/>
          <w:szCs w:val="22"/>
          <w:u w:val="none"/>
        </w:rPr>
        <w:t>202</w:t>
      </w:r>
      <w:r>
        <w:rPr>
          <w:rFonts w:ascii="Calibri" w:eastAsia="Calibri" w:hAnsi="Calibri" w:cs="Calibri"/>
          <w:b w:val="0"/>
          <w:bCs w:val="0"/>
          <w:color w:val="070449"/>
          <w:sz w:val="22"/>
          <w:szCs w:val="22"/>
          <w:u w:val="none"/>
        </w:rPr>
        <w:t>3</w:t>
      </w:r>
    </w:p>
    <w:p w14:paraId="5CE21203" w14:textId="7D41C08C" w:rsidR="00F40FBB" w:rsidRPr="00D35DB5" w:rsidRDefault="00CE0A41" w:rsidP="00DA479D">
      <w:pPr>
        <w:pStyle w:val="BodyText"/>
        <w:spacing w:before="1"/>
        <w:ind w:firstLine="450"/>
        <w:rPr>
          <w:color w:val="070449"/>
        </w:rPr>
      </w:pPr>
      <w:r>
        <w:rPr>
          <w:color w:val="070449"/>
        </w:rPr>
        <w:t xml:space="preserve">Group Exhibition, </w:t>
      </w:r>
      <w:r w:rsidR="00DA479D" w:rsidRPr="00DA479D">
        <w:rPr>
          <w:color w:val="070449"/>
        </w:rPr>
        <w:t xml:space="preserve">ArtFields </w:t>
      </w:r>
      <w:r w:rsidR="003B53CE">
        <w:rPr>
          <w:color w:val="070449"/>
        </w:rPr>
        <w:t>C</w:t>
      </w:r>
      <w:r w:rsidR="00DA479D" w:rsidRPr="00DA479D">
        <w:rPr>
          <w:color w:val="070449"/>
        </w:rPr>
        <w:t>ompetition</w:t>
      </w:r>
      <w:r w:rsidR="00876E45">
        <w:rPr>
          <w:color w:val="070449"/>
        </w:rPr>
        <w:t>, Lake City, SC</w:t>
      </w:r>
      <w:r w:rsidR="00D35DB5" w:rsidRPr="00D35DB5">
        <w:rPr>
          <w:color w:val="070449"/>
        </w:rPr>
        <w:t> </w:t>
      </w:r>
    </w:p>
    <w:p w14:paraId="53C2AC4C" w14:textId="12BDE1D4" w:rsidR="00CA762F" w:rsidRPr="007E6F2E" w:rsidRDefault="00D02282" w:rsidP="007E6F2E">
      <w:pPr>
        <w:pStyle w:val="Title"/>
        <w:rPr>
          <w:rFonts w:ascii="Calibri" w:eastAsia="Calibri" w:hAnsi="Calibri" w:cs="Calibri"/>
          <w:b w:val="0"/>
          <w:bCs w:val="0"/>
          <w:color w:val="070449"/>
          <w:sz w:val="22"/>
          <w:szCs w:val="22"/>
          <w:u w:val="none"/>
        </w:rPr>
      </w:pPr>
      <w:r w:rsidRPr="00D942F2">
        <w:rPr>
          <w:rFonts w:ascii="Calibri" w:eastAsia="Calibri" w:hAnsi="Calibri" w:cs="Calibri"/>
          <w:b w:val="0"/>
          <w:bCs w:val="0"/>
          <w:color w:val="070449"/>
          <w:sz w:val="22"/>
          <w:szCs w:val="22"/>
          <w:u w:val="none"/>
        </w:rPr>
        <w:t>2022</w:t>
      </w:r>
    </w:p>
    <w:p w14:paraId="768F5965" w14:textId="4FC1D15A" w:rsidR="001F5636" w:rsidRDefault="004C00F9" w:rsidP="005B5CF4">
      <w:pPr>
        <w:pStyle w:val="BodyText"/>
        <w:spacing w:before="1"/>
        <w:ind w:firstLine="270"/>
        <w:rPr>
          <w:color w:val="070449"/>
        </w:rPr>
      </w:pPr>
      <w:r>
        <w:rPr>
          <w:color w:val="070449"/>
        </w:rPr>
        <w:t xml:space="preserve">    MFA thesis </w:t>
      </w:r>
      <w:r w:rsidR="003509CE">
        <w:rPr>
          <w:color w:val="070449"/>
        </w:rPr>
        <w:t>Exhibition, MacMaster Gallery</w:t>
      </w:r>
      <w:r w:rsidR="00663522">
        <w:rPr>
          <w:color w:val="070449"/>
        </w:rPr>
        <w:t xml:space="preserve">, Columbia, </w:t>
      </w:r>
      <w:r w:rsidR="000315FA">
        <w:rPr>
          <w:color w:val="070449"/>
        </w:rPr>
        <w:t>SC</w:t>
      </w:r>
    </w:p>
    <w:p w14:paraId="4BB1013F" w14:textId="7B34AA0E" w:rsidR="00263DA7" w:rsidRPr="007E6F2E" w:rsidRDefault="00593AD3" w:rsidP="007E6F2E">
      <w:pPr>
        <w:pStyle w:val="BodyText"/>
        <w:spacing w:before="1"/>
        <w:ind w:left="540" w:hanging="90"/>
        <w:rPr>
          <w:color w:val="070449"/>
        </w:rPr>
      </w:pPr>
      <w:r>
        <w:rPr>
          <w:color w:val="070449"/>
        </w:rPr>
        <w:t>Group Exhibition, The Art of Being Woman, Richland Library Main, Columbia, SC</w:t>
      </w:r>
    </w:p>
    <w:p w14:paraId="68B007BD" w14:textId="4AF00F7F" w:rsidR="001F5636" w:rsidRPr="001F5636" w:rsidRDefault="007C5AB9" w:rsidP="005B5CF4">
      <w:pPr>
        <w:pStyle w:val="BodyText"/>
        <w:spacing w:before="1"/>
        <w:ind w:left="180"/>
        <w:rPr>
          <w:b/>
          <w:sz w:val="10"/>
        </w:rPr>
      </w:pPr>
      <w:r>
        <w:rPr>
          <w:color w:val="070449"/>
        </w:rPr>
        <w:t>2021</w:t>
      </w:r>
    </w:p>
    <w:p w14:paraId="49F9D2B4" w14:textId="7897F0AF" w:rsidR="007F7767" w:rsidRPr="002D131D" w:rsidRDefault="000279EC" w:rsidP="005B5CF4">
      <w:pPr>
        <w:pStyle w:val="BodyText"/>
        <w:spacing w:before="113"/>
        <w:ind w:left="450"/>
        <w:rPr>
          <w:color w:val="070449"/>
        </w:rPr>
      </w:pPr>
      <w:r>
        <w:rPr>
          <w:color w:val="070449"/>
        </w:rPr>
        <w:t>P</w:t>
      </w:r>
      <w:r w:rsidR="002D131D" w:rsidRPr="002D131D">
        <w:rPr>
          <w:color w:val="070449"/>
        </w:rPr>
        <w:t xml:space="preserve">articipated in </w:t>
      </w:r>
      <w:r w:rsidR="00741AD0">
        <w:rPr>
          <w:color w:val="070449"/>
        </w:rPr>
        <w:t xml:space="preserve">a </w:t>
      </w:r>
      <w:r w:rsidR="002D131D" w:rsidRPr="002D131D">
        <w:rPr>
          <w:color w:val="070449"/>
        </w:rPr>
        <w:t>Global Digital Collective Artwork composed of individual artworks</w:t>
      </w:r>
      <w:r w:rsidR="00764314">
        <w:rPr>
          <w:color w:val="070449"/>
        </w:rPr>
        <w:t xml:space="preserve"> w</w:t>
      </w:r>
      <w:r w:rsidR="00AD2DEA">
        <w:rPr>
          <w:color w:val="070449"/>
        </w:rPr>
        <w:t>ere</w:t>
      </w:r>
      <w:r w:rsidR="002D131D" w:rsidRPr="002D131D">
        <w:rPr>
          <w:color w:val="070449"/>
        </w:rPr>
        <w:t xml:space="preserve"> showcased on a</w:t>
      </w:r>
      <w:r w:rsidR="00D14CFB">
        <w:rPr>
          <w:color w:val="070449"/>
        </w:rPr>
        <w:t xml:space="preserve"> </w:t>
      </w:r>
      <w:r w:rsidR="002D131D" w:rsidRPr="002D131D">
        <w:rPr>
          <w:color w:val="070449"/>
        </w:rPr>
        <w:t>giant billboard in the streets of Manhattan</w:t>
      </w:r>
      <w:r w:rsidR="00741AD0">
        <w:rPr>
          <w:color w:val="070449"/>
        </w:rPr>
        <w:t>, Expo Metro</w:t>
      </w:r>
      <w:r w:rsidR="00DE3EEE">
        <w:rPr>
          <w:color w:val="070449"/>
        </w:rPr>
        <w:t xml:space="preserve"> Group</w:t>
      </w:r>
      <w:r w:rsidR="000D36AB">
        <w:rPr>
          <w:color w:val="070449"/>
        </w:rPr>
        <w:t>, Manhattan, NY</w:t>
      </w:r>
    </w:p>
    <w:p w14:paraId="0633B30A" w14:textId="55699D3B" w:rsidR="00D171F7" w:rsidRDefault="007C5AB9" w:rsidP="005B5CF4">
      <w:pPr>
        <w:pStyle w:val="BodyText"/>
        <w:spacing w:before="17" w:line="237" w:lineRule="auto"/>
        <w:ind w:left="450" w:right="3015"/>
      </w:pPr>
      <w:r>
        <w:rPr>
          <w:color w:val="070449"/>
        </w:rPr>
        <w:t xml:space="preserve">Online Group Exhibition, photography, The </w:t>
      </w:r>
      <w:r w:rsidR="00593AD3">
        <w:rPr>
          <w:color w:val="070449"/>
        </w:rPr>
        <w:t>in</w:t>
      </w:r>
      <w:r>
        <w:rPr>
          <w:color w:val="070449"/>
        </w:rPr>
        <w:t xml:space="preserve"> Art Gallery, Website</w:t>
      </w:r>
      <w:r>
        <w:rPr>
          <w:color w:val="070449"/>
          <w:spacing w:val="-47"/>
        </w:rPr>
        <w:t xml:space="preserve"> </w:t>
      </w:r>
      <w:r>
        <w:rPr>
          <w:color w:val="070449"/>
        </w:rPr>
        <w:t>Online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Group Exhibition, Ceramic,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 xml:space="preserve">The </w:t>
      </w:r>
      <w:proofErr w:type="gramStart"/>
      <w:r>
        <w:rPr>
          <w:color w:val="070449"/>
        </w:rPr>
        <w:t>In</w:t>
      </w:r>
      <w:proofErr w:type="gramEnd"/>
      <w:r>
        <w:rPr>
          <w:color w:val="070449"/>
        </w:rPr>
        <w:t xml:space="preserve"> Art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Gallery, Website</w:t>
      </w:r>
    </w:p>
    <w:p w14:paraId="0633B30B" w14:textId="77777777" w:rsidR="00D171F7" w:rsidRDefault="007C5AB9" w:rsidP="005B5CF4">
      <w:pPr>
        <w:pStyle w:val="BodyText"/>
        <w:spacing w:line="263" w:lineRule="exact"/>
        <w:ind w:left="180" w:firstLine="270"/>
      </w:pPr>
      <w:r>
        <w:rPr>
          <w:color w:val="070449"/>
        </w:rPr>
        <w:t>Group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Exhibition, 66th Annual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juried student exhibition, Mac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Master Gallery, Columbia,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SC</w:t>
      </w:r>
    </w:p>
    <w:p w14:paraId="3F883DE5" w14:textId="6E5BAABD" w:rsidR="001F5636" w:rsidRPr="005D5FF7" w:rsidRDefault="007C5AB9" w:rsidP="005D5FF7">
      <w:pPr>
        <w:pStyle w:val="BodyText"/>
        <w:spacing w:line="237" w:lineRule="auto"/>
        <w:ind w:left="450"/>
        <w:rPr>
          <w:color w:val="070449"/>
        </w:rPr>
      </w:pPr>
      <w:r>
        <w:rPr>
          <w:color w:val="070449"/>
        </w:rPr>
        <w:t xml:space="preserve">Group Exhibition, </w:t>
      </w:r>
      <w:r w:rsidR="00162615">
        <w:rPr>
          <w:color w:val="070449"/>
        </w:rPr>
        <w:t>across</w:t>
      </w:r>
      <w:r>
        <w:rPr>
          <w:color w:val="070449"/>
        </w:rPr>
        <w:t xml:space="preserve"> borders: contemporary artists explore migration and displacement,</w:t>
      </w:r>
      <w:r w:rsidR="005D5FF7">
        <w:rPr>
          <w:color w:val="070449"/>
        </w:rPr>
        <w:t xml:space="preserve"> </w:t>
      </w:r>
      <w:r>
        <w:rPr>
          <w:color w:val="070449"/>
        </w:rPr>
        <w:t>High Point</w:t>
      </w:r>
      <w:r>
        <w:rPr>
          <w:color w:val="070449"/>
          <w:spacing w:val="-47"/>
        </w:rPr>
        <w:t xml:space="preserve"> </w:t>
      </w:r>
      <w:r w:rsidR="005B5CF4">
        <w:rPr>
          <w:color w:val="070449"/>
          <w:spacing w:val="-47"/>
        </w:rPr>
        <w:t xml:space="preserve"> </w:t>
      </w:r>
      <w:r w:rsidR="005D5FF7">
        <w:rPr>
          <w:color w:val="070449"/>
          <w:spacing w:val="-47"/>
        </w:rPr>
        <w:t xml:space="preserve">      </w:t>
      </w:r>
      <w:r w:rsidR="005D5FF7">
        <w:rPr>
          <w:color w:val="070449"/>
        </w:rPr>
        <w:t xml:space="preserve"> University</w:t>
      </w:r>
      <w:r>
        <w:rPr>
          <w:color w:val="070449"/>
        </w:rPr>
        <w:t>,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High Point, NC.</w:t>
      </w:r>
    </w:p>
    <w:p w14:paraId="0633B30D" w14:textId="68BB4F3C" w:rsidR="00D171F7" w:rsidRDefault="007C5AB9" w:rsidP="005B5CF4">
      <w:pPr>
        <w:pStyle w:val="BodyText"/>
        <w:spacing w:line="237" w:lineRule="auto"/>
        <w:ind w:firstLine="180"/>
      </w:pPr>
      <w:r>
        <w:rPr>
          <w:color w:val="070449"/>
        </w:rPr>
        <w:t>2020</w:t>
      </w:r>
    </w:p>
    <w:p w14:paraId="0633B30E" w14:textId="38DF17C4" w:rsidR="00D171F7" w:rsidRDefault="007C5AB9">
      <w:pPr>
        <w:pStyle w:val="BodyText"/>
        <w:spacing w:before="1"/>
        <w:ind w:left="458"/>
      </w:pPr>
      <w:r>
        <w:rPr>
          <w:color w:val="070449"/>
        </w:rPr>
        <w:t>Group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Exhibition,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Avant-g</w:t>
      </w:r>
      <w:r w:rsidR="00593AD3">
        <w:rPr>
          <w:color w:val="070449"/>
        </w:rPr>
        <w:t>ra</w:t>
      </w:r>
      <w:r>
        <w:rPr>
          <w:color w:val="070449"/>
        </w:rPr>
        <w:t>d,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MacMaster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Gallery,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Columbia,</w:t>
      </w:r>
      <w:r>
        <w:rPr>
          <w:color w:val="070449"/>
          <w:spacing w:val="-5"/>
        </w:rPr>
        <w:t xml:space="preserve"> </w:t>
      </w:r>
      <w:r>
        <w:rPr>
          <w:color w:val="070449"/>
        </w:rPr>
        <w:t>SC</w:t>
      </w:r>
    </w:p>
    <w:p w14:paraId="3AB62D4D" w14:textId="77777777" w:rsidR="001F5636" w:rsidRDefault="007C5AB9" w:rsidP="001F5636">
      <w:pPr>
        <w:pStyle w:val="BodyText"/>
        <w:spacing w:before="3" w:line="237" w:lineRule="auto"/>
        <w:ind w:left="209" w:right="494" w:firstLine="249"/>
      </w:pPr>
      <w:r>
        <w:rPr>
          <w:color w:val="070449"/>
        </w:rPr>
        <w:t xml:space="preserve">Online Group Exhibition, Colors of Science, The National Council for </w:t>
      </w:r>
      <w:proofErr w:type="gramStart"/>
      <w:r>
        <w:rPr>
          <w:color w:val="070449"/>
        </w:rPr>
        <w:t>Science</w:t>
      </w:r>
      <w:proofErr w:type="gramEnd"/>
      <w:r>
        <w:rPr>
          <w:color w:val="070449"/>
        </w:rPr>
        <w:t xml:space="preserve"> and the Environment</w:t>
      </w:r>
      <w:r>
        <w:rPr>
          <w:color w:val="070449"/>
          <w:spacing w:val="-47"/>
        </w:rPr>
        <w:t xml:space="preserve"> </w:t>
      </w:r>
      <w:r>
        <w:rPr>
          <w:color w:val="070449"/>
        </w:rPr>
        <w:t>(NCSE),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Website</w:t>
      </w:r>
    </w:p>
    <w:p w14:paraId="0633B310" w14:textId="4EF2265A" w:rsidR="00D171F7" w:rsidRDefault="007C5AB9" w:rsidP="005B5CF4">
      <w:pPr>
        <w:pStyle w:val="BodyText"/>
        <w:spacing w:before="3" w:line="237" w:lineRule="auto"/>
        <w:ind w:right="494" w:firstLine="180"/>
      </w:pPr>
      <w:r>
        <w:rPr>
          <w:color w:val="070449"/>
        </w:rPr>
        <w:t>2016</w:t>
      </w:r>
    </w:p>
    <w:p w14:paraId="47EEA1F6" w14:textId="77777777" w:rsidR="005B5CF4" w:rsidRDefault="007C5AB9">
      <w:pPr>
        <w:pStyle w:val="BodyText"/>
        <w:ind w:left="209" w:right="3797" w:firstLine="249"/>
        <w:rPr>
          <w:color w:val="070449"/>
        </w:rPr>
      </w:pPr>
      <w:r>
        <w:rPr>
          <w:color w:val="070449"/>
        </w:rPr>
        <w:t xml:space="preserve">Group Exhibition, </w:t>
      </w:r>
      <w:proofErr w:type="gramStart"/>
      <w:r>
        <w:rPr>
          <w:color w:val="070449"/>
        </w:rPr>
        <w:t>Art</w:t>
      </w:r>
      <w:proofErr w:type="gramEnd"/>
      <w:r>
        <w:rPr>
          <w:color w:val="070449"/>
        </w:rPr>
        <w:t xml:space="preserve"> and Nature, </w:t>
      </w:r>
      <w:proofErr w:type="spellStart"/>
      <w:r>
        <w:rPr>
          <w:color w:val="070449"/>
        </w:rPr>
        <w:t>Millad</w:t>
      </w:r>
      <w:proofErr w:type="spellEnd"/>
      <w:r>
        <w:rPr>
          <w:color w:val="070449"/>
        </w:rPr>
        <w:t xml:space="preserve"> tower, Tehran, Ira</w:t>
      </w:r>
      <w:r w:rsidR="005B5CF4">
        <w:rPr>
          <w:color w:val="070449"/>
        </w:rPr>
        <w:t>n</w:t>
      </w:r>
    </w:p>
    <w:p w14:paraId="0633B311" w14:textId="70FA2872" w:rsidR="00D171F7" w:rsidRDefault="007C5AB9" w:rsidP="005B5CF4">
      <w:pPr>
        <w:pStyle w:val="BodyText"/>
        <w:ind w:right="3797" w:firstLine="180"/>
      </w:pPr>
      <w:r>
        <w:rPr>
          <w:color w:val="070449"/>
        </w:rPr>
        <w:t>2015</w:t>
      </w:r>
    </w:p>
    <w:p w14:paraId="39B2AEC1" w14:textId="16E70193" w:rsidR="00CA762F" w:rsidRDefault="007C5AB9" w:rsidP="005B5CF4">
      <w:pPr>
        <w:pStyle w:val="BodyText"/>
        <w:spacing w:before="1"/>
        <w:ind w:left="450" w:right="112"/>
        <w:rPr>
          <w:color w:val="070449"/>
          <w:spacing w:val="-47"/>
        </w:rPr>
      </w:pPr>
      <w:r>
        <w:rPr>
          <w:color w:val="070449"/>
        </w:rPr>
        <w:t>Group Exhibition, Bhola Forest Breathes, Contemporary Art and Audiences Festival, Mazandaran, Iran</w:t>
      </w:r>
      <w:r>
        <w:rPr>
          <w:color w:val="070449"/>
          <w:spacing w:val="-47"/>
        </w:rPr>
        <w:t xml:space="preserve"> </w:t>
      </w:r>
    </w:p>
    <w:p w14:paraId="3734279D" w14:textId="66E08940" w:rsidR="00CA762F" w:rsidRDefault="00CA762F">
      <w:pPr>
        <w:pStyle w:val="BodyText"/>
        <w:spacing w:before="1"/>
        <w:ind w:left="209" w:right="112" w:firstLine="249"/>
        <w:rPr>
          <w:color w:val="070449"/>
          <w:spacing w:val="-47"/>
        </w:rPr>
      </w:pPr>
    </w:p>
    <w:p w14:paraId="4EFE4693" w14:textId="0BE64594" w:rsidR="00CA762F" w:rsidRDefault="00CA762F">
      <w:pPr>
        <w:pStyle w:val="BodyText"/>
        <w:spacing w:before="1"/>
        <w:ind w:left="209" w:right="112" w:firstLine="249"/>
        <w:rPr>
          <w:color w:val="070449"/>
          <w:spacing w:val="-47"/>
        </w:rPr>
      </w:pPr>
    </w:p>
    <w:p w14:paraId="0633B313" w14:textId="1568E011" w:rsidR="00D171F7" w:rsidRPr="007E6F2E" w:rsidRDefault="007C5AB9" w:rsidP="007E6F2E">
      <w:pPr>
        <w:pStyle w:val="Heading1"/>
        <w:ind w:left="180"/>
        <w:rPr>
          <w:color w:val="070449"/>
          <w:u w:color="070449"/>
        </w:rPr>
      </w:pPr>
      <w:r w:rsidRPr="007E6F2E">
        <w:rPr>
          <w:color w:val="070449"/>
          <w:u w:color="070449"/>
        </w:rPr>
        <w:t>TEACH</w:t>
      </w:r>
      <w:r w:rsidR="003B028D">
        <w:rPr>
          <w:color w:val="070449"/>
          <w:u w:color="070449"/>
        </w:rPr>
        <w:t>ING</w:t>
      </w:r>
      <w:r w:rsidRPr="007E6F2E">
        <w:rPr>
          <w:color w:val="070449"/>
          <w:u w:color="070449"/>
        </w:rPr>
        <w:t xml:space="preserve"> </w:t>
      </w:r>
      <w:r w:rsidR="003B028D">
        <w:rPr>
          <w:color w:val="070449"/>
          <w:u w:color="070449"/>
        </w:rPr>
        <w:t>EXPERIENCE</w:t>
      </w:r>
    </w:p>
    <w:p w14:paraId="7649CA6C" w14:textId="77777777" w:rsidR="008C03AA" w:rsidRDefault="008C03AA">
      <w:pPr>
        <w:pStyle w:val="BodyText"/>
        <w:spacing w:before="11" w:line="237" w:lineRule="auto"/>
        <w:ind w:left="206" w:right="1389"/>
        <w:rPr>
          <w:color w:val="070449"/>
        </w:rPr>
      </w:pPr>
    </w:p>
    <w:p w14:paraId="46F64900" w14:textId="7CD1D414" w:rsidR="00123407" w:rsidRDefault="007C5AB9" w:rsidP="00D651CD">
      <w:pPr>
        <w:pStyle w:val="BodyText"/>
        <w:spacing w:before="11" w:line="237" w:lineRule="auto"/>
        <w:ind w:left="450" w:right="1389"/>
        <w:rPr>
          <w:color w:val="070449"/>
        </w:rPr>
      </w:pPr>
      <w:r w:rsidRPr="00F51F6E">
        <w:rPr>
          <w:b/>
          <w:bCs/>
          <w:color w:val="070449"/>
        </w:rPr>
        <w:t>ARTS</w:t>
      </w:r>
      <w:r w:rsidR="00263DA7" w:rsidRPr="00F51F6E">
        <w:rPr>
          <w:b/>
          <w:bCs/>
          <w:color w:val="070449"/>
        </w:rPr>
        <w:t>-</w:t>
      </w:r>
      <w:r w:rsidRPr="00F51F6E">
        <w:rPr>
          <w:b/>
          <w:bCs/>
          <w:color w:val="070449"/>
        </w:rPr>
        <w:t>103</w:t>
      </w:r>
      <w:r w:rsidR="00263DA7" w:rsidRPr="00F51F6E">
        <w:rPr>
          <w:b/>
          <w:bCs/>
          <w:color w:val="070449"/>
        </w:rPr>
        <w:t>:</w:t>
      </w:r>
      <w:r>
        <w:rPr>
          <w:color w:val="070449"/>
        </w:rPr>
        <w:t xml:space="preserve"> </w:t>
      </w:r>
      <w:r w:rsidR="00073ECF">
        <w:rPr>
          <w:color w:val="070449"/>
        </w:rPr>
        <w:t>F</w:t>
      </w:r>
      <w:r>
        <w:rPr>
          <w:color w:val="070449"/>
        </w:rPr>
        <w:t xml:space="preserve">undamental of </w:t>
      </w:r>
      <w:r w:rsidR="00073ECF">
        <w:rPr>
          <w:color w:val="070449"/>
        </w:rPr>
        <w:t>A</w:t>
      </w:r>
      <w:r>
        <w:rPr>
          <w:color w:val="070449"/>
        </w:rPr>
        <w:t>rt. School of Visual art and Design, University of South</w:t>
      </w:r>
      <w:r w:rsidR="005B5CF4">
        <w:rPr>
          <w:color w:val="070449"/>
        </w:rPr>
        <w:t xml:space="preserve"> </w:t>
      </w:r>
      <w:r>
        <w:rPr>
          <w:color w:val="070449"/>
        </w:rPr>
        <w:t>Carolina</w:t>
      </w:r>
      <w:r w:rsidR="00073ECF">
        <w:rPr>
          <w:color w:val="070449"/>
        </w:rPr>
        <w:t xml:space="preserve"> </w:t>
      </w:r>
      <w:r w:rsidR="00775E1E">
        <w:rPr>
          <w:color w:val="070449"/>
        </w:rPr>
        <w:t>(</w:t>
      </w:r>
      <w:r>
        <w:rPr>
          <w:color w:val="070449"/>
        </w:rPr>
        <w:t>2022</w:t>
      </w:r>
      <w:r w:rsidR="00CB54C7">
        <w:rPr>
          <w:color w:val="070449"/>
        </w:rPr>
        <w:t>-2023)</w:t>
      </w:r>
    </w:p>
    <w:p w14:paraId="7EB6DF5F" w14:textId="77777777" w:rsidR="007E6F2E" w:rsidRPr="00D651CD" w:rsidRDefault="007E6F2E" w:rsidP="00D651CD">
      <w:pPr>
        <w:pStyle w:val="BodyText"/>
        <w:spacing w:before="11" w:line="237" w:lineRule="auto"/>
        <w:ind w:left="450" w:right="1389"/>
        <w:rPr>
          <w:color w:val="070449"/>
        </w:rPr>
      </w:pPr>
    </w:p>
    <w:p w14:paraId="1BBBE946" w14:textId="2ACBD60A" w:rsidR="00AB4757" w:rsidRPr="007E6F2E" w:rsidRDefault="007C5AB9" w:rsidP="007E6F2E">
      <w:pPr>
        <w:pStyle w:val="Heading1"/>
        <w:ind w:left="180"/>
        <w:rPr>
          <w:color w:val="070449"/>
          <w:u w:color="070449"/>
        </w:rPr>
      </w:pPr>
      <w:r w:rsidRPr="007E6F2E">
        <w:rPr>
          <w:color w:val="070449"/>
          <w:u w:color="070449"/>
        </w:rPr>
        <w:t>TEACH</w:t>
      </w:r>
      <w:r w:rsidR="003B028D">
        <w:rPr>
          <w:color w:val="070449"/>
          <w:u w:color="070449"/>
        </w:rPr>
        <w:t>ING</w:t>
      </w:r>
      <w:r w:rsidRPr="007E6F2E">
        <w:rPr>
          <w:color w:val="070449"/>
          <w:u w:color="070449"/>
        </w:rPr>
        <w:t xml:space="preserve"> ASSISTANT</w:t>
      </w:r>
      <w:r w:rsidR="003B028D">
        <w:rPr>
          <w:color w:val="070449"/>
          <w:u w:color="070449"/>
        </w:rPr>
        <w:t>SHIP</w:t>
      </w:r>
    </w:p>
    <w:p w14:paraId="40A644C6" w14:textId="09E037CF" w:rsidR="00AB4757" w:rsidRDefault="00AB4757">
      <w:pPr>
        <w:pStyle w:val="Heading1"/>
        <w:spacing w:before="53"/>
        <w:ind w:left="188"/>
        <w:rPr>
          <w:u w:val="none"/>
        </w:rPr>
      </w:pPr>
      <w:r>
        <w:rPr>
          <w:color w:val="070449"/>
          <w:u w:val="none"/>
        </w:rPr>
        <w:t xml:space="preserve">  </w:t>
      </w:r>
    </w:p>
    <w:p w14:paraId="46A50E26" w14:textId="0C6D3DAE" w:rsidR="008C03AA" w:rsidRDefault="00AB4757" w:rsidP="00AB4757">
      <w:pPr>
        <w:pStyle w:val="BodyText"/>
        <w:spacing w:line="249" w:lineRule="exact"/>
        <w:rPr>
          <w:color w:val="070449"/>
        </w:rPr>
      </w:pPr>
      <w:r>
        <w:rPr>
          <w:color w:val="070449"/>
        </w:rPr>
        <w:lastRenderedPageBreak/>
        <w:t xml:space="preserve">Graduate </w:t>
      </w:r>
      <w:r w:rsidR="00B23ECA">
        <w:rPr>
          <w:color w:val="070449"/>
        </w:rPr>
        <w:t>Teaching</w:t>
      </w:r>
      <w:r>
        <w:rPr>
          <w:color w:val="070449"/>
        </w:rPr>
        <w:t xml:space="preserve"> </w:t>
      </w:r>
      <w:r w:rsidR="00A07306">
        <w:rPr>
          <w:color w:val="070449"/>
        </w:rPr>
        <w:t>A</w:t>
      </w:r>
      <w:r>
        <w:rPr>
          <w:color w:val="070449"/>
        </w:rPr>
        <w:t xml:space="preserve">ssistant </w:t>
      </w:r>
      <w:r w:rsidR="00263DA7">
        <w:rPr>
          <w:color w:val="070449"/>
        </w:rPr>
        <w:t>(</w:t>
      </w:r>
      <w:r>
        <w:rPr>
          <w:color w:val="070449"/>
        </w:rPr>
        <w:t>2019</w:t>
      </w:r>
      <w:r w:rsidR="00F749CB">
        <w:rPr>
          <w:color w:val="070449"/>
        </w:rPr>
        <w:t xml:space="preserve"> - 2022</w:t>
      </w:r>
      <w:r w:rsidR="00263DA7">
        <w:rPr>
          <w:color w:val="070449"/>
        </w:rPr>
        <w:t>)</w:t>
      </w:r>
    </w:p>
    <w:p w14:paraId="0633B316" w14:textId="22F91E6C" w:rsidR="00D171F7" w:rsidRDefault="007C5AB9" w:rsidP="00335381">
      <w:pPr>
        <w:pStyle w:val="BodyText"/>
        <w:spacing w:line="249" w:lineRule="exact"/>
        <w:ind w:left="195" w:firstLine="255"/>
      </w:pPr>
      <w:r w:rsidRPr="00DF3661">
        <w:rPr>
          <w:b/>
          <w:bCs/>
          <w:color w:val="070449"/>
        </w:rPr>
        <w:t>ARTS</w:t>
      </w:r>
      <w:r w:rsidR="00263DA7" w:rsidRPr="00DF3661">
        <w:rPr>
          <w:b/>
          <w:bCs/>
          <w:color w:val="070449"/>
        </w:rPr>
        <w:t>-</w:t>
      </w:r>
      <w:r w:rsidRPr="00DF3661">
        <w:rPr>
          <w:b/>
          <w:bCs/>
          <w:color w:val="070449"/>
        </w:rPr>
        <w:t>103</w:t>
      </w:r>
      <w:r w:rsidR="00263DA7" w:rsidRPr="00DF3661">
        <w:rPr>
          <w:b/>
          <w:bCs/>
          <w:color w:val="070449"/>
        </w:rPr>
        <w:t>:</w:t>
      </w:r>
      <w:r>
        <w:rPr>
          <w:color w:val="070449"/>
          <w:spacing w:val="-2"/>
        </w:rPr>
        <w:t xml:space="preserve"> </w:t>
      </w:r>
      <w:r w:rsidR="00DF3661">
        <w:rPr>
          <w:color w:val="070449"/>
        </w:rPr>
        <w:t>F</w:t>
      </w:r>
      <w:r>
        <w:rPr>
          <w:color w:val="070449"/>
        </w:rPr>
        <w:t>undamental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1"/>
        </w:rPr>
        <w:t xml:space="preserve"> </w:t>
      </w:r>
      <w:r w:rsidR="00DF3661">
        <w:rPr>
          <w:color w:val="070449"/>
        </w:rPr>
        <w:t>A</w:t>
      </w:r>
      <w:r>
        <w:rPr>
          <w:color w:val="070449"/>
        </w:rPr>
        <w:t>rt.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School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Visual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art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Design,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University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South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Carolina.</w:t>
      </w:r>
    </w:p>
    <w:p w14:paraId="3BE01FFB" w14:textId="3008360F" w:rsidR="00AB4757" w:rsidRDefault="007C5AB9" w:rsidP="00263DA7">
      <w:pPr>
        <w:pStyle w:val="BodyText"/>
        <w:spacing w:before="37" w:line="237" w:lineRule="auto"/>
        <w:ind w:left="450" w:right="996" w:hanging="7"/>
        <w:rPr>
          <w:color w:val="070449"/>
          <w:spacing w:val="-47"/>
        </w:rPr>
      </w:pPr>
      <w:r w:rsidRPr="00DF3661">
        <w:rPr>
          <w:b/>
          <w:bCs/>
          <w:color w:val="070449"/>
        </w:rPr>
        <w:t>ARTE-101:</w:t>
      </w:r>
      <w:r>
        <w:rPr>
          <w:color w:val="070449"/>
        </w:rPr>
        <w:t xml:space="preserve"> Introduction to Art. School of Visual Art and Design. University of South Carolina.</w:t>
      </w:r>
      <w:r>
        <w:rPr>
          <w:color w:val="070449"/>
          <w:spacing w:val="-47"/>
        </w:rPr>
        <w:t xml:space="preserve"> </w:t>
      </w:r>
    </w:p>
    <w:p w14:paraId="63F763E0" w14:textId="77777777" w:rsidR="005B70BE" w:rsidRDefault="005B70BE" w:rsidP="00AB4757">
      <w:pPr>
        <w:pStyle w:val="Heading1"/>
        <w:spacing w:before="85"/>
        <w:ind w:left="0"/>
        <w:rPr>
          <w:color w:val="070449"/>
          <w:u w:color="070449"/>
        </w:rPr>
      </w:pPr>
    </w:p>
    <w:p w14:paraId="0633B319" w14:textId="24884055" w:rsidR="00D171F7" w:rsidRPr="007E6F2E" w:rsidRDefault="007C5AB9">
      <w:pPr>
        <w:pStyle w:val="Heading1"/>
        <w:spacing w:before="85"/>
        <w:rPr>
          <w:color w:val="070449"/>
          <w:u w:color="070449"/>
        </w:rPr>
      </w:pPr>
      <w:r>
        <w:rPr>
          <w:color w:val="070449"/>
          <w:u w:color="070449"/>
        </w:rPr>
        <w:t>PROFESSIONAL/ACADEMIC</w:t>
      </w:r>
      <w:r w:rsidRPr="007E6F2E">
        <w:rPr>
          <w:color w:val="070449"/>
          <w:u w:color="070449"/>
        </w:rPr>
        <w:t xml:space="preserve"> </w:t>
      </w:r>
      <w:r>
        <w:rPr>
          <w:color w:val="070449"/>
          <w:u w:color="070449"/>
        </w:rPr>
        <w:t>WORKSHOPS</w:t>
      </w:r>
    </w:p>
    <w:p w14:paraId="0633B31A" w14:textId="77777777" w:rsidR="00D171F7" w:rsidRDefault="00D171F7">
      <w:pPr>
        <w:pStyle w:val="BodyText"/>
        <w:spacing w:before="8"/>
        <w:rPr>
          <w:b/>
          <w:sz w:val="17"/>
        </w:rPr>
      </w:pPr>
    </w:p>
    <w:p w14:paraId="22C4F1DA" w14:textId="77777777" w:rsidR="00263DA7" w:rsidRDefault="007C5AB9" w:rsidP="00335381">
      <w:pPr>
        <w:pStyle w:val="BodyText"/>
        <w:spacing w:before="56"/>
        <w:ind w:left="450" w:right="587"/>
        <w:rPr>
          <w:color w:val="070449"/>
        </w:rPr>
      </w:pPr>
      <w:r>
        <w:rPr>
          <w:color w:val="070449"/>
        </w:rPr>
        <w:t>Inclusive Excellence at University of South Carolina – The Center for Teaching Excellence (Fall 2019)</w:t>
      </w:r>
    </w:p>
    <w:p w14:paraId="0633B31B" w14:textId="745CAF7B" w:rsidR="00D171F7" w:rsidRDefault="007C5AB9" w:rsidP="00335381">
      <w:pPr>
        <w:pStyle w:val="BodyText"/>
        <w:spacing w:before="56"/>
        <w:ind w:left="450" w:right="587"/>
        <w:rPr>
          <w:color w:val="070449"/>
        </w:rPr>
      </w:pPr>
      <w:r>
        <w:rPr>
          <w:color w:val="070449"/>
          <w:spacing w:val="-47"/>
        </w:rPr>
        <w:t xml:space="preserve"> </w:t>
      </w:r>
      <w:r>
        <w:rPr>
          <w:color w:val="070449"/>
        </w:rPr>
        <w:t>Using Google Tools to Enhance Interaction – The Center for Teaching Excellence (Fall 2019)</w:t>
      </w:r>
      <w:r>
        <w:rPr>
          <w:color w:val="070449"/>
          <w:spacing w:val="1"/>
        </w:rPr>
        <w:t xml:space="preserve"> </w:t>
      </w:r>
      <w:r>
        <w:rPr>
          <w:color w:val="070449"/>
        </w:rPr>
        <w:t>Supporting LGBTQ+ Students in Classroom – The Center for Teaching Excellence (Fall 2019)</w:t>
      </w:r>
      <w:r>
        <w:rPr>
          <w:color w:val="070449"/>
          <w:spacing w:val="1"/>
        </w:rPr>
        <w:t xml:space="preserve"> </w:t>
      </w:r>
      <w:r>
        <w:rPr>
          <w:color w:val="070449"/>
        </w:rPr>
        <w:t>Community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Response to an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Active Shooter</w:t>
      </w:r>
      <w:r>
        <w:rPr>
          <w:color w:val="070449"/>
          <w:spacing w:val="1"/>
        </w:rPr>
        <w:t xml:space="preserve"> </w:t>
      </w:r>
      <w:r>
        <w:rPr>
          <w:color w:val="070449"/>
        </w:rPr>
        <w:t>–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The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Center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for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Teaching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Excellence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(Fall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2019)</w:t>
      </w:r>
    </w:p>
    <w:p w14:paraId="260A7847" w14:textId="77777777" w:rsidR="001E3B89" w:rsidRDefault="001E3B89">
      <w:pPr>
        <w:pStyle w:val="Heading1"/>
        <w:rPr>
          <w:color w:val="070449"/>
          <w:u w:color="070449"/>
        </w:rPr>
      </w:pPr>
    </w:p>
    <w:p w14:paraId="0C516477" w14:textId="77777777" w:rsidR="001E3B89" w:rsidRDefault="001E3B89">
      <w:pPr>
        <w:pStyle w:val="Heading1"/>
        <w:rPr>
          <w:color w:val="070449"/>
          <w:u w:color="070449"/>
        </w:rPr>
      </w:pPr>
    </w:p>
    <w:p w14:paraId="0633B31D" w14:textId="7AB4FCC1" w:rsidR="00D171F7" w:rsidRPr="007E6F2E" w:rsidRDefault="007C5AB9" w:rsidP="007E6F2E">
      <w:pPr>
        <w:pStyle w:val="Heading1"/>
        <w:spacing w:before="85"/>
        <w:rPr>
          <w:color w:val="070449"/>
          <w:u w:color="070449"/>
        </w:rPr>
      </w:pPr>
      <w:r>
        <w:rPr>
          <w:color w:val="070449"/>
          <w:u w:color="070449"/>
        </w:rPr>
        <w:t>CAREER</w:t>
      </w:r>
      <w:r w:rsidRPr="007E6F2E">
        <w:rPr>
          <w:color w:val="070449"/>
          <w:u w:color="070449"/>
        </w:rPr>
        <w:t xml:space="preserve"> </w:t>
      </w:r>
      <w:r>
        <w:rPr>
          <w:color w:val="070449"/>
          <w:u w:color="070449"/>
        </w:rPr>
        <w:t>HISTORY</w:t>
      </w:r>
    </w:p>
    <w:p w14:paraId="0633B31E" w14:textId="77777777" w:rsidR="00D171F7" w:rsidRDefault="00D171F7">
      <w:pPr>
        <w:pStyle w:val="BodyText"/>
        <w:spacing w:before="8"/>
        <w:rPr>
          <w:b/>
          <w:sz w:val="17"/>
        </w:rPr>
      </w:pPr>
    </w:p>
    <w:p w14:paraId="61BBF702" w14:textId="743E3AC4" w:rsidR="00271448" w:rsidRDefault="00B958A8" w:rsidP="00B958A8">
      <w:pPr>
        <w:pStyle w:val="ListParagraph"/>
        <w:numPr>
          <w:ilvl w:val="0"/>
          <w:numId w:val="1"/>
        </w:numPr>
        <w:tabs>
          <w:tab w:val="left" w:pos="450"/>
        </w:tabs>
        <w:ind w:left="540"/>
        <w:rPr>
          <w:color w:val="070449"/>
        </w:rPr>
      </w:pPr>
      <w:r>
        <w:rPr>
          <w:color w:val="070449"/>
        </w:rPr>
        <w:t xml:space="preserve">  </w:t>
      </w:r>
      <w:r w:rsidR="00271448" w:rsidRPr="00271448">
        <w:rPr>
          <w:color w:val="070449"/>
        </w:rPr>
        <w:t>Adjunct Instructor</w:t>
      </w:r>
      <w:r w:rsidR="00F749CB">
        <w:rPr>
          <w:color w:val="070449"/>
        </w:rPr>
        <w:t xml:space="preserve"> (</w:t>
      </w:r>
      <w:r>
        <w:rPr>
          <w:color w:val="070449"/>
        </w:rPr>
        <w:t>August 2022</w:t>
      </w:r>
      <w:r w:rsidR="00E02532">
        <w:rPr>
          <w:color w:val="070449"/>
        </w:rPr>
        <w:t xml:space="preserve"> – </w:t>
      </w:r>
      <w:r>
        <w:rPr>
          <w:color w:val="070449"/>
        </w:rPr>
        <w:t>Present</w:t>
      </w:r>
      <w:r w:rsidR="00F749CB">
        <w:rPr>
          <w:color w:val="070449"/>
        </w:rPr>
        <w:t>)</w:t>
      </w:r>
    </w:p>
    <w:p w14:paraId="2DBB4F5B" w14:textId="77777777" w:rsidR="007C1F5B" w:rsidRPr="007C1F5B" w:rsidRDefault="00B958A8" w:rsidP="007C1F5B">
      <w:pPr>
        <w:tabs>
          <w:tab w:val="left" w:pos="540"/>
        </w:tabs>
        <w:ind w:firstLine="540"/>
        <w:rPr>
          <w:color w:val="070449"/>
        </w:rPr>
      </w:pPr>
      <w:r w:rsidRPr="007C1F5B">
        <w:rPr>
          <w:color w:val="070449"/>
        </w:rPr>
        <w:t>Employer’s name: School of Visual Art and Design University of South Carolina</w:t>
      </w:r>
    </w:p>
    <w:p w14:paraId="2870FD09" w14:textId="0889E8E2" w:rsidR="00B958A8" w:rsidRDefault="007C1F5B" w:rsidP="007C1F5B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rPr>
          <w:color w:val="070449"/>
        </w:rPr>
      </w:pPr>
      <w:r w:rsidRPr="007C1F5B">
        <w:rPr>
          <w:color w:val="070449"/>
        </w:rPr>
        <w:t>Teaching Assistant</w:t>
      </w:r>
      <w:r w:rsidR="00F749CB">
        <w:rPr>
          <w:color w:val="070449"/>
        </w:rPr>
        <w:t xml:space="preserve"> (</w:t>
      </w:r>
      <w:r w:rsidR="00A0426A">
        <w:rPr>
          <w:color w:val="070449"/>
        </w:rPr>
        <w:t>August 2019</w:t>
      </w:r>
      <w:r w:rsidR="00E02532">
        <w:rPr>
          <w:color w:val="070449"/>
        </w:rPr>
        <w:t xml:space="preserve"> – </w:t>
      </w:r>
      <w:r w:rsidR="00515B90">
        <w:rPr>
          <w:color w:val="070449"/>
        </w:rPr>
        <w:t xml:space="preserve">May </w:t>
      </w:r>
      <w:r w:rsidR="003709EC">
        <w:rPr>
          <w:color w:val="070449"/>
        </w:rPr>
        <w:t>2021</w:t>
      </w:r>
      <w:r w:rsidR="00F749CB">
        <w:rPr>
          <w:color w:val="070449"/>
        </w:rPr>
        <w:t>)</w:t>
      </w:r>
    </w:p>
    <w:p w14:paraId="3FEC1A5F" w14:textId="16AFD3A8" w:rsidR="003709EC" w:rsidRPr="003709EC" w:rsidRDefault="003709EC" w:rsidP="003709EC">
      <w:pPr>
        <w:tabs>
          <w:tab w:val="left" w:pos="540"/>
        </w:tabs>
        <w:ind w:firstLine="540"/>
        <w:rPr>
          <w:color w:val="070449"/>
        </w:rPr>
      </w:pPr>
      <w:r w:rsidRPr="003709EC">
        <w:rPr>
          <w:color w:val="070449"/>
        </w:rPr>
        <w:t>Employer’s name: School of Visual Art and Design University of South Carolina</w:t>
      </w:r>
    </w:p>
    <w:p w14:paraId="0633B31F" w14:textId="5F3847C9" w:rsidR="00D171F7" w:rsidRPr="00B958A8" w:rsidRDefault="007C5AB9" w:rsidP="00B958A8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rPr>
          <w:color w:val="070449"/>
        </w:rPr>
      </w:pPr>
      <w:r>
        <w:rPr>
          <w:color w:val="070449"/>
        </w:rPr>
        <w:t>Graphic</w:t>
      </w:r>
      <w:r w:rsidRPr="00B958A8">
        <w:rPr>
          <w:color w:val="070449"/>
        </w:rPr>
        <w:t xml:space="preserve"> </w:t>
      </w:r>
      <w:r>
        <w:rPr>
          <w:color w:val="070449"/>
        </w:rPr>
        <w:t>Designer</w:t>
      </w:r>
      <w:r w:rsidRPr="00B958A8">
        <w:rPr>
          <w:color w:val="070449"/>
        </w:rPr>
        <w:t xml:space="preserve"> </w:t>
      </w:r>
      <w:r w:rsidR="00F749CB">
        <w:rPr>
          <w:color w:val="070449"/>
        </w:rPr>
        <w:t>(</w:t>
      </w:r>
      <w:r>
        <w:rPr>
          <w:color w:val="070449"/>
        </w:rPr>
        <w:t>January</w:t>
      </w:r>
      <w:r w:rsidRPr="00B958A8">
        <w:rPr>
          <w:color w:val="070449"/>
        </w:rPr>
        <w:t xml:space="preserve"> </w:t>
      </w:r>
      <w:r>
        <w:rPr>
          <w:color w:val="070449"/>
        </w:rPr>
        <w:t>2011</w:t>
      </w:r>
      <w:r w:rsidRPr="00B958A8">
        <w:rPr>
          <w:color w:val="070449"/>
        </w:rPr>
        <w:t xml:space="preserve"> </w:t>
      </w:r>
      <w:r>
        <w:rPr>
          <w:color w:val="070449"/>
        </w:rPr>
        <w:t>–</w:t>
      </w:r>
      <w:r w:rsidRPr="00B958A8">
        <w:rPr>
          <w:color w:val="070449"/>
        </w:rPr>
        <w:t xml:space="preserve"> </w:t>
      </w:r>
      <w:r>
        <w:rPr>
          <w:color w:val="070449"/>
        </w:rPr>
        <w:t>December</w:t>
      </w:r>
      <w:r w:rsidRPr="00B958A8">
        <w:rPr>
          <w:color w:val="070449"/>
        </w:rPr>
        <w:t xml:space="preserve"> </w:t>
      </w:r>
      <w:r>
        <w:rPr>
          <w:color w:val="070449"/>
        </w:rPr>
        <w:t>2017</w:t>
      </w:r>
      <w:r w:rsidR="00F749CB">
        <w:rPr>
          <w:color w:val="070449"/>
        </w:rPr>
        <w:t>)</w:t>
      </w:r>
    </w:p>
    <w:p w14:paraId="0633B320" w14:textId="4FCF2FF5" w:rsidR="00D171F7" w:rsidRPr="00B958A8" w:rsidRDefault="006E5983" w:rsidP="00B958A8">
      <w:pPr>
        <w:tabs>
          <w:tab w:val="left" w:pos="540"/>
        </w:tabs>
        <w:ind w:firstLine="540"/>
        <w:rPr>
          <w:color w:val="070449"/>
        </w:rPr>
      </w:pPr>
      <w:r w:rsidRPr="00B958A8">
        <w:rPr>
          <w:color w:val="070449"/>
        </w:rPr>
        <w:t>Employer’s</w:t>
      </w:r>
      <w:r w:rsidR="007C5AB9" w:rsidRPr="00B958A8">
        <w:rPr>
          <w:color w:val="070449"/>
        </w:rPr>
        <w:t xml:space="preserve"> name: Ahura Graphic Design and Advertisement Company</w:t>
      </w:r>
    </w:p>
    <w:p w14:paraId="0743CEC6" w14:textId="77777777" w:rsidR="006E5983" w:rsidRDefault="006E5983">
      <w:pPr>
        <w:pStyle w:val="BodyText"/>
        <w:ind w:left="198"/>
        <w:rPr>
          <w:color w:val="070449"/>
        </w:rPr>
      </w:pPr>
    </w:p>
    <w:p w14:paraId="3ACDB2DB" w14:textId="77777777" w:rsidR="006E5983" w:rsidRDefault="006E5983">
      <w:pPr>
        <w:pStyle w:val="BodyText"/>
        <w:ind w:left="198"/>
        <w:rPr>
          <w:color w:val="070449"/>
        </w:rPr>
      </w:pPr>
    </w:p>
    <w:p w14:paraId="0633B322" w14:textId="4F6041EB" w:rsidR="00D171F7" w:rsidRDefault="007C5AB9">
      <w:pPr>
        <w:pStyle w:val="BodyText"/>
        <w:ind w:left="198"/>
      </w:pPr>
      <w:r>
        <w:rPr>
          <w:color w:val="070449"/>
        </w:rPr>
        <w:t>Duties:</w:t>
      </w:r>
    </w:p>
    <w:p w14:paraId="0633B323" w14:textId="77777777" w:rsidR="00D171F7" w:rsidRDefault="007C5AB9" w:rsidP="00335381">
      <w:pPr>
        <w:pStyle w:val="ListParagraph"/>
        <w:numPr>
          <w:ilvl w:val="0"/>
          <w:numId w:val="1"/>
        </w:numPr>
        <w:tabs>
          <w:tab w:val="left" w:pos="540"/>
        </w:tabs>
        <w:spacing w:before="3"/>
        <w:ind w:hanging="720"/>
      </w:pPr>
      <w:r>
        <w:rPr>
          <w:color w:val="070449"/>
        </w:rPr>
        <w:t>Creating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high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visual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impact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graphic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design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solutions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for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advertisement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urban</w:t>
      </w:r>
      <w:r>
        <w:rPr>
          <w:color w:val="070449"/>
          <w:spacing w:val="-5"/>
        </w:rPr>
        <w:t xml:space="preserve"> </w:t>
      </w:r>
      <w:r>
        <w:rPr>
          <w:color w:val="070449"/>
        </w:rPr>
        <w:t>development.</w:t>
      </w:r>
    </w:p>
    <w:p w14:paraId="0633B324" w14:textId="37F064B0" w:rsidR="00D171F7" w:rsidRDefault="007C5AB9" w:rsidP="00335381">
      <w:pPr>
        <w:pStyle w:val="ListParagraph"/>
        <w:numPr>
          <w:ilvl w:val="0"/>
          <w:numId w:val="1"/>
        </w:numPr>
        <w:tabs>
          <w:tab w:val="left" w:pos="540"/>
        </w:tabs>
        <w:ind w:hanging="720"/>
      </w:pPr>
      <w:r>
        <w:rPr>
          <w:color w:val="070449"/>
        </w:rPr>
        <w:t>Meeting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clients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to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discuss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their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needs,</w:t>
      </w:r>
      <w:r>
        <w:rPr>
          <w:color w:val="070449"/>
          <w:spacing w:val="-4"/>
        </w:rPr>
        <w:t xml:space="preserve"> </w:t>
      </w:r>
      <w:r w:rsidR="00BC7296">
        <w:rPr>
          <w:color w:val="070449"/>
        </w:rPr>
        <w:t>objectives,</w:t>
      </w:r>
      <w:r>
        <w:rPr>
          <w:color w:val="070449"/>
        </w:rPr>
        <w:t xml:space="preserve"> and</w:t>
      </w:r>
      <w:r>
        <w:rPr>
          <w:color w:val="070449"/>
          <w:spacing w:val="-5"/>
        </w:rPr>
        <w:t xml:space="preserve"> </w:t>
      </w:r>
      <w:r>
        <w:rPr>
          <w:color w:val="070449"/>
        </w:rPr>
        <w:t>budgets.</w:t>
      </w:r>
    </w:p>
    <w:p w14:paraId="0633B325" w14:textId="77777777" w:rsidR="00D171F7" w:rsidRDefault="007C5AB9" w:rsidP="00335381">
      <w:pPr>
        <w:pStyle w:val="ListParagraph"/>
        <w:numPr>
          <w:ilvl w:val="0"/>
          <w:numId w:val="1"/>
        </w:numPr>
        <w:tabs>
          <w:tab w:val="left" w:pos="540"/>
        </w:tabs>
        <w:ind w:hanging="720"/>
      </w:pPr>
      <w:r>
        <w:rPr>
          <w:color w:val="070449"/>
        </w:rPr>
        <w:t>Designing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creating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a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wide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variety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graphic art and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promotional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material.</w:t>
      </w:r>
    </w:p>
    <w:p w14:paraId="15B4F2DC" w14:textId="6206FA35" w:rsidR="008D139F" w:rsidRPr="008D139F" w:rsidRDefault="007C5AB9" w:rsidP="00335381">
      <w:pPr>
        <w:pStyle w:val="ListParagraph"/>
        <w:numPr>
          <w:ilvl w:val="0"/>
          <w:numId w:val="1"/>
        </w:numPr>
        <w:tabs>
          <w:tab w:val="left" w:pos="540"/>
        </w:tabs>
        <w:spacing w:before="79" w:line="242" w:lineRule="auto"/>
        <w:ind w:right="429" w:hanging="720"/>
      </w:pPr>
      <w:r>
        <w:rPr>
          <w:color w:val="070449"/>
        </w:rPr>
        <w:t>Producing designs for both internal and external communications. Involving customers in the</w:t>
      </w:r>
      <w:r>
        <w:rPr>
          <w:color w:val="070449"/>
          <w:spacing w:val="-47"/>
        </w:rPr>
        <w:t xml:space="preserve"> </w:t>
      </w:r>
      <w:r>
        <w:rPr>
          <w:color w:val="070449"/>
        </w:rPr>
        <w:t>design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process.</w:t>
      </w:r>
    </w:p>
    <w:p w14:paraId="0633B32A" w14:textId="6A632A13" w:rsidR="00D171F7" w:rsidRDefault="007C5AB9" w:rsidP="00335381">
      <w:pPr>
        <w:pStyle w:val="ListParagraph"/>
        <w:numPr>
          <w:ilvl w:val="0"/>
          <w:numId w:val="1"/>
        </w:numPr>
        <w:tabs>
          <w:tab w:val="left" w:pos="540"/>
        </w:tabs>
        <w:spacing w:before="69"/>
        <w:ind w:hanging="720"/>
      </w:pPr>
      <w:r w:rsidRPr="00BC7296">
        <w:rPr>
          <w:color w:val="070449"/>
        </w:rPr>
        <w:t>Creating</w:t>
      </w:r>
      <w:r w:rsidRPr="00BC7296">
        <w:rPr>
          <w:color w:val="070449"/>
          <w:spacing w:val="-2"/>
        </w:rPr>
        <w:t xml:space="preserve"> </w:t>
      </w:r>
      <w:r w:rsidRPr="00BC7296">
        <w:rPr>
          <w:color w:val="070449"/>
        </w:rPr>
        <w:t>integrated</w:t>
      </w:r>
      <w:r w:rsidRPr="00BC7296">
        <w:rPr>
          <w:color w:val="070449"/>
          <w:spacing w:val="-2"/>
        </w:rPr>
        <w:t xml:space="preserve"> </w:t>
      </w:r>
      <w:r w:rsidRPr="00BC7296">
        <w:rPr>
          <w:color w:val="070449"/>
        </w:rPr>
        <w:t>design</w:t>
      </w:r>
      <w:r w:rsidRPr="00BC7296">
        <w:rPr>
          <w:color w:val="070449"/>
          <w:spacing w:val="-4"/>
        </w:rPr>
        <w:t xml:space="preserve"> </w:t>
      </w:r>
      <w:r w:rsidRPr="00BC7296">
        <w:rPr>
          <w:color w:val="070449"/>
        </w:rPr>
        <w:t>projects across</w:t>
      </w:r>
      <w:r w:rsidRPr="00BC7296">
        <w:rPr>
          <w:color w:val="070449"/>
          <w:spacing w:val="-4"/>
        </w:rPr>
        <w:t xml:space="preserve"> </w:t>
      </w:r>
      <w:r w:rsidRPr="00BC7296">
        <w:rPr>
          <w:color w:val="070449"/>
        </w:rPr>
        <w:t>both</w:t>
      </w:r>
      <w:r w:rsidRPr="00BC7296">
        <w:rPr>
          <w:color w:val="070449"/>
          <w:spacing w:val="-1"/>
        </w:rPr>
        <w:t xml:space="preserve"> </w:t>
      </w:r>
      <w:r w:rsidRPr="00BC7296">
        <w:rPr>
          <w:color w:val="070449"/>
        </w:rPr>
        <w:t>online</w:t>
      </w:r>
      <w:r w:rsidRPr="00BC7296">
        <w:rPr>
          <w:color w:val="070449"/>
          <w:spacing w:val="-3"/>
        </w:rPr>
        <w:t xml:space="preserve"> </w:t>
      </w:r>
      <w:r w:rsidRPr="00BC7296">
        <w:rPr>
          <w:color w:val="070449"/>
        </w:rPr>
        <w:t>and</w:t>
      </w:r>
      <w:r w:rsidRPr="00BC7296">
        <w:rPr>
          <w:color w:val="070449"/>
          <w:spacing w:val="-2"/>
        </w:rPr>
        <w:t xml:space="preserve"> </w:t>
      </w:r>
      <w:r w:rsidRPr="00BC7296">
        <w:rPr>
          <w:color w:val="070449"/>
        </w:rPr>
        <w:t>offline</w:t>
      </w:r>
      <w:r w:rsidRPr="00BC7296">
        <w:rPr>
          <w:color w:val="070449"/>
          <w:spacing w:val="-3"/>
        </w:rPr>
        <w:t xml:space="preserve"> </w:t>
      </w:r>
      <w:r w:rsidRPr="00BC7296">
        <w:rPr>
          <w:color w:val="070449"/>
        </w:rPr>
        <w:t>outputs.</w:t>
      </w:r>
    </w:p>
    <w:p w14:paraId="0633B32B" w14:textId="77777777" w:rsidR="00D171F7" w:rsidRDefault="007C5AB9" w:rsidP="00335381">
      <w:pPr>
        <w:pStyle w:val="ListParagraph"/>
        <w:numPr>
          <w:ilvl w:val="0"/>
          <w:numId w:val="1"/>
        </w:numPr>
        <w:tabs>
          <w:tab w:val="left" w:pos="540"/>
        </w:tabs>
        <w:ind w:hanging="720"/>
      </w:pPr>
      <w:r>
        <w:rPr>
          <w:color w:val="070449"/>
        </w:rPr>
        <w:t>Developing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design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briefs.</w:t>
      </w:r>
    </w:p>
    <w:p w14:paraId="0633B32C" w14:textId="77777777" w:rsidR="00D171F7" w:rsidRDefault="007C5AB9" w:rsidP="00335381">
      <w:pPr>
        <w:pStyle w:val="ListParagraph"/>
        <w:numPr>
          <w:ilvl w:val="0"/>
          <w:numId w:val="1"/>
        </w:numPr>
        <w:tabs>
          <w:tab w:val="left" w:pos="540"/>
        </w:tabs>
        <w:ind w:hanging="720"/>
      </w:pPr>
      <w:r>
        <w:rPr>
          <w:color w:val="070449"/>
        </w:rPr>
        <w:t>Explaining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design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concepts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ideas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to clients and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colleagues.</w:t>
      </w:r>
    </w:p>
    <w:p w14:paraId="0633B32D" w14:textId="77777777" w:rsidR="00D171F7" w:rsidRDefault="007C5AB9" w:rsidP="00335381">
      <w:pPr>
        <w:pStyle w:val="ListParagraph"/>
        <w:numPr>
          <w:ilvl w:val="0"/>
          <w:numId w:val="1"/>
        </w:numPr>
        <w:tabs>
          <w:tab w:val="left" w:pos="540"/>
        </w:tabs>
        <w:ind w:hanging="720"/>
      </w:pPr>
      <w:r>
        <w:rPr>
          <w:color w:val="070449"/>
        </w:rPr>
        <w:t>Coordinating</w:t>
      </w:r>
      <w:r>
        <w:rPr>
          <w:color w:val="070449"/>
          <w:spacing w:val="-5"/>
        </w:rPr>
        <w:t xml:space="preserve"> </w:t>
      </w:r>
      <w:r>
        <w:rPr>
          <w:color w:val="070449"/>
        </w:rPr>
        <w:t>multiple</w:t>
      </w:r>
      <w:r>
        <w:rPr>
          <w:color w:val="070449"/>
          <w:spacing w:val="-5"/>
        </w:rPr>
        <w:t xml:space="preserve"> </w:t>
      </w:r>
      <w:r>
        <w:rPr>
          <w:color w:val="070449"/>
        </w:rPr>
        <w:t>publishing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projects.</w:t>
      </w:r>
    </w:p>
    <w:p w14:paraId="0633B32E" w14:textId="77777777" w:rsidR="00D171F7" w:rsidRDefault="007C5AB9" w:rsidP="00335381">
      <w:pPr>
        <w:pStyle w:val="ListParagraph"/>
        <w:numPr>
          <w:ilvl w:val="0"/>
          <w:numId w:val="1"/>
        </w:numPr>
        <w:tabs>
          <w:tab w:val="left" w:pos="540"/>
        </w:tabs>
        <w:spacing w:before="79"/>
        <w:ind w:hanging="720"/>
      </w:pPr>
      <w:r>
        <w:rPr>
          <w:color w:val="070449"/>
        </w:rPr>
        <w:t>Producing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accurate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high-quality</w:t>
      </w:r>
      <w:r>
        <w:rPr>
          <w:color w:val="070449"/>
          <w:spacing w:val="1"/>
        </w:rPr>
        <w:t xml:space="preserve"> </w:t>
      </w:r>
      <w:r>
        <w:rPr>
          <w:color w:val="070449"/>
        </w:rPr>
        <w:t>design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work.</w:t>
      </w:r>
    </w:p>
    <w:p w14:paraId="6AFB685C" w14:textId="4500A468" w:rsidR="00764D9F" w:rsidRDefault="00764D9F">
      <w:pPr>
        <w:pStyle w:val="BodyText"/>
        <w:rPr>
          <w:sz w:val="23"/>
        </w:rPr>
      </w:pPr>
    </w:p>
    <w:p w14:paraId="44AFF755" w14:textId="77777777" w:rsidR="00730CDF" w:rsidRDefault="00730CDF">
      <w:pPr>
        <w:pStyle w:val="BodyText"/>
        <w:rPr>
          <w:sz w:val="23"/>
        </w:rPr>
      </w:pPr>
    </w:p>
    <w:p w14:paraId="0633B330" w14:textId="77777777" w:rsidR="00D171F7" w:rsidRPr="007E6F2E" w:rsidRDefault="007C5AB9" w:rsidP="007E6F2E">
      <w:pPr>
        <w:pStyle w:val="Heading1"/>
        <w:spacing w:before="85"/>
        <w:rPr>
          <w:color w:val="070449"/>
          <w:u w:color="070449"/>
        </w:rPr>
      </w:pPr>
      <w:r>
        <w:rPr>
          <w:color w:val="070449"/>
          <w:u w:color="070449"/>
        </w:rPr>
        <w:t>KEY</w:t>
      </w:r>
      <w:r w:rsidRPr="007E6F2E">
        <w:rPr>
          <w:color w:val="070449"/>
          <w:u w:color="070449"/>
        </w:rPr>
        <w:t xml:space="preserve"> </w:t>
      </w:r>
      <w:r>
        <w:rPr>
          <w:color w:val="070449"/>
          <w:u w:color="070449"/>
        </w:rPr>
        <w:t>SKILLS</w:t>
      </w:r>
      <w:r w:rsidRPr="007E6F2E">
        <w:rPr>
          <w:color w:val="070449"/>
          <w:u w:color="070449"/>
        </w:rPr>
        <w:t xml:space="preserve"> </w:t>
      </w:r>
      <w:r>
        <w:rPr>
          <w:color w:val="070449"/>
          <w:u w:color="070449"/>
        </w:rPr>
        <w:t>AND</w:t>
      </w:r>
      <w:r w:rsidRPr="007E6F2E">
        <w:rPr>
          <w:color w:val="070449"/>
          <w:u w:color="070449"/>
        </w:rPr>
        <w:t xml:space="preserve"> </w:t>
      </w:r>
      <w:r>
        <w:rPr>
          <w:color w:val="070449"/>
          <w:u w:color="070449"/>
        </w:rPr>
        <w:t>COMPETENCIES</w:t>
      </w:r>
    </w:p>
    <w:p w14:paraId="22E0F1B4" w14:textId="77777777" w:rsidR="00121ABD" w:rsidRDefault="00121ABD" w:rsidP="00D651CD">
      <w:pPr>
        <w:pStyle w:val="BodyText"/>
        <w:spacing w:before="56"/>
        <w:rPr>
          <w:color w:val="070449"/>
        </w:rPr>
      </w:pPr>
    </w:p>
    <w:p w14:paraId="1ACEE249" w14:textId="4536B929" w:rsidR="00BC3147" w:rsidRDefault="0068734C" w:rsidP="005B70BE">
      <w:pPr>
        <w:pStyle w:val="BodyText"/>
        <w:spacing w:before="56"/>
        <w:rPr>
          <w:color w:val="070449"/>
        </w:rPr>
      </w:pPr>
      <w:r>
        <w:rPr>
          <w:color w:val="070449"/>
        </w:rPr>
        <w:t>Art</w:t>
      </w:r>
      <w:r w:rsidR="000C5F8F">
        <w:rPr>
          <w:color w:val="070449"/>
        </w:rPr>
        <w:t xml:space="preserve"> Skills</w:t>
      </w:r>
      <w:r w:rsidR="00335381">
        <w:rPr>
          <w:color w:val="070449"/>
        </w:rPr>
        <w:t>:</w:t>
      </w:r>
    </w:p>
    <w:p w14:paraId="64A9A29F" w14:textId="4627012D" w:rsidR="0068734C" w:rsidRDefault="000C5F8F" w:rsidP="00335381">
      <w:pPr>
        <w:pStyle w:val="BodyText"/>
        <w:numPr>
          <w:ilvl w:val="0"/>
          <w:numId w:val="3"/>
        </w:numPr>
        <w:spacing w:before="56"/>
        <w:ind w:left="630" w:hanging="450"/>
        <w:rPr>
          <w:color w:val="070449"/>
        </w:rPr>
      </w:pPr>
      <w:r>
        <w:rPr>
          <w:color w:val="070449"/>
        </w:rPr>
        <w:t>Drawing</w:t>
      </w:r>
    </w:p>
    <w:p w14:paraId="6164E8AC" w14:textId="43B466C1" w:rsidR="000C5F8F" w:rsidRDefault="000C5F8F" w:rsidP="00335381">
      <w:pPr>
        <w:pStyle w:val="BodyText"/>
        <w:numPr>
          <w:ilvl w:val="0"/>
          <w:numId w:val="3"/>
        </w:numPr>
        <w:spacing w:before="56"/>
        <w:ind w:left="630" w:hanging="450"/>
        <w:rPr>
          <w:color w:val="070449"/>
        </w:rPr>
      </w:pPr>
      <w:r>
        <w:rPr>
          <w:color w:val="070449"/>
        </w:rPr>
        <w:t>Painting</w:t>
      </w:r>
    </w:p>
    <w:p w14:paraId="7AD6CF4E" w14:textId="192BFB31" w:rsidR="000C5F8F" w:rsidRDefault="000C5F8F" w:rsidP="00335381">
      <w:pPr>
        <w:pStyle w:val="BodyText"/>
        <w:numPr>
          <w:ilvl w:val="0"/>
          <w:numId w:val="3"/>
        </w:numPr>
        <w:spacing w:before="56"/>
        <w:ind w:left="630" w:hanging="450"/>
        <w:rPr>
          <w:color w:val="070449"/>
        </w:rPr>
      </w:pPr>
      <w:r>
        <w:rPr>
          <w:color w:val="070449"/>
        </w:rPr>
        <w:t>Collage</w:t>
      </w:r>
    </w:p>
    <w:p w14:paraId="0484AAE8" w14:textId="0BAF4A4C" w:rsidR="000C5F8F" w:rsidRDefault="000C5F8F" w:rsidP="00335381">
      <w:pPr>
        <w:pStyle w:val="BodyText"/>
        <w:numPr>
          <w:ilvl w:val="0"/>
          <w:numId w:val="3"/>
        </w:numPr>
        <w:spacing w:before="56"/>
        <w:ind w:left="630" w:hanging="450"/>
        <w:rPr>
          <w:color w:val="070449"/>
        </w:rPr>
      </w:pPr>
      <w:r>
        <w:rPr>
          <w:color w:val="070449"/>
        </w:rPr>
        <w:t>Printmaking</w:t>
      </w:r>
    </w:p>
    <w:p w14:paraId="5EC1FC9B" w14:textId="14170710" w:rsidR="0018660B" w:rsidRDefault="0018660B" w:rsidP="00335381">
      <w:pPr>
        <w:pStyle w:val="BodyText"/>
        <w:numPr>
          <w:ilvl w:val="0"/>
          <w:numId w:val="3"/>
        </w:numPr>
        <w:spacing w:before="56"/>
        <w:ind w:left="630" w:hanging="450"/>
        <w:rPr>
          <w:color w:val="070449"/>
        </w:rPr>
      </w:pPr>
      <w:r>
        <w:rPr>
          <w:color w:val="070449"/>
        </w:rPr>
        <w:lastRenderedPageBreak/>
        <w:t xml:space="preserve">Farsi Calligraphy </w:t>
      </w:r>
    </w:p>
    <w:p w14:paraId="5276A111" w14:textId="0261E8BF" w:rsidR="0018660B" w:rsidRDefault="00A94855" w:rsidP="00335381">
      <w:pPr>
        <w:pStyle w:val="BodyText"/>
        <w:numPr>
          <w:ilvl w:val="0"/>
          <w:numId w:val="3"/>
        </w:numPr>
        <w:spacing w:before="56"/>
        <w:ind w:left="630" w:hanging="450"/>
        <w:rPr>
          <w:color w:val="070449"/>
        </w:rPr>
      </w:pPr>
      <w:r>
        <w:rPr>
          <w:color w:val="070449"/>
        </w:rPr>
        <w:t>Ceramic</w:t>
      </w:r>
    </w:p>
    <w:p w14:paraId="012A9F36" w14:textId="01B5B82B" w:rsidR="00E140A7" w:rsidRDefault="00287964" w:rsidP="00335381">
      <w:pPr>
        <w:pStyle w:val="BodyText"/>
        <w:numPr>
          <w:ilvl w:val="0"/>
          <w:numId w:val="3"/>
        </w:numPr>
        <w:spacing w:before="56"/>
        <w:ind w:left="630" w:hanging="450"/>
        <w:rPr>
          <w:color w:val="070449"/>
        </w:rPr>
      </w:pPr>
      <w:r>
        <w:rPr>
          <w:color w:val="070449"/>
        </w:rPr>
        <w:t>S</w:t>
      </w:r>
      <w:r w:rsidRPr="00287964">
        <w:rPr>
          <w:color w:val="070449"/>
        </w:rPr>
        <w:t>culpture</w:t>
      </w:r>
    </w:p>
    <w:p w14:paraId="336708B6" w14:textId="40F5ADE9" w:rsidR="00121ABD" w:rsidRDefault="00121ABD" w:rsidP="00335381">
      <w:pPr>
        <w:pStyle w:val="BodyText"/>
        <w:numPr>
          <w:ilvl w:val="0"/>
          <w:numId w:val="3"/>
        </w:numPr>
        <w:spacing w:before="56"/>
        <w:ind w:left="630" w:hanging="450"/>
        <w:rPr>
          <w:color w:val="070449"/>
        </w:rPr>
      </w:pPr>
      <w:r>
        <w:rPr>
          <w:color w:val="070449"/>
        </w:rPr>
        <w:t>Design</w:t>
      </w:r>
    </w:p>
    <w:p w14:paraId="6C89768B" w14:textId="77777777" w:rsidR="0016630F" w:rsidRDefault="0016630F" w:rsidP="0016630F">
      <w:pPr>
        <w:pStyle w:val="BodyText"/>
        <w:spacing w:before="56"/>
        <w:rPr>
          <w:color w:val="070449"/>
        </w:rPr>
      </w:pPr>
    </w:p>
    <w:p w14:paraId="3186CA95" w14:textId="77777777" w:rsidR="005B70BE" w:rsidRDefault="005B70BE" w:rsidP="0016630F">
      <w:pPr>
        <w:pStyle w:val="BodyText"/>
        <w:spacing w:before="56"/>
        <w:rPr>
          <w:color w:val="070449"/>
        </w:rPr>
      </w:pPr>
    </w:p>
    <w:p w14:paraId="0633B332" w14:textId="3EF0A8C1" w:rsidR="00D171F7" w:rsidRDefault="007C5AB9" w:rsidP="0016630F">
      <w:pPr>
        <w:pStyle w:val="BodyText"/>
        <w:spacing w:before="56"/>
      </w:pPr>
      <w:r>
        <w:rPr>
          <w:color w:val="070449"/>
        </w:rPr>
        <w:t>Graphic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Designing</w:t>
      </w:r>
    </w:p>
    <w:p w14:paraId="0633B333" w14:textId="77777777" w:rsidR="00D171F7" w:rsidRDefault="00D171F7">
      <w:pPr>
        <w:pStyle w:val="BodyText"/>
        <w:rPr>
          <w:sz w:val="23"/>
        </w:rPr>
      </w:pPr>
    </w:p>
    <w:p w14:paraId="0633B334" w14:textId="77777777" w:rsidR="00D171F7" w:rsidRDefault="007C5AB9" w:rsidP="00335381">
      <w:pPr>
        <w:pStyle w:val="ListParagraph"/>
        <w:numPr>
          <w:ilvl w:val="0"/>
          <w:numId w:val="1"/>
        </w:numPr>
        <w:tabs>
          <w:tab w:val="left" w:pos="630"/>
        </w:tabs>
        <w:spacing w:before="0"/>
        <w:ind w:hanging="720"/>
      </w:pPr>
      <w:r>
        <w:rPr>
          <w:color w:val="070449"/>
        </w:rPr>
        <w:t>First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class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visual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communications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skills.</w:t>
      </w:r>
    </w:p>
    <w:p w14:paraId="0633B335" w14:textId="77777777" w:rsidR="00D171F7" w:rsidRDefault="007C5AB9" w:rsidP="00335381">
      <w:pPr>
        <w:pStyle w:val="ListParagraph"/>
        <w:numPr>
          <w:ilvl w:val="0"/>
          <w:numId w:val="1"/>
        </w:numPr>
        <w:tabs>
          <w:tab w:val="left" w:pos="630"/>
        </w:tabs>
        <w:spacing w:before="83"/>
        <w:ind w:hanging="720"/>
      </w:pPr>
      <w:r>
        <w:rPr>
          <w:color w:val="070449"/>
        </w:rPr>
        <w:t>Experience</w:t>
      </w:r>
      <w:r>
        <w:rPr>
          <w:color w:val="070449"/>
          <w:spacing w:val="-5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print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5"/>
        </w:rPr>
        <w:t xml:space="preserve"> </w:t>
      </w:r>
      <w:r>
        <w:rPr>
          <w:color w:val="070449"/>
        </w:rPr>
        <w:t>web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design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experience.</w:t>
      </w:r>
    </w:p>
    <w:p w14:paraId="0633B336" w14:textId="77777777" w:rsidR="00D171F7" w:rsidRDefault="007C5AB9" w:rsidP="00335381">
      <w:pPr>
        <w:pStyle w:val="ListParagraph"/>
        <w:numPr>
          <w:ilvl w:val="0"/>
          <w:numId w:val="1"/>
        </w:numPr>
        <w:tabs>
          <w:tab w:val="left" w:pos="630"/>
        </w:tabs>
        <w:spacing w:before="79"/>
        <w:ind w:hanging="720"/>
      </w:pPr>
      <w:r>
        <w:rPr>
          <w:color w:val="070449"/>
        </w:rPr>
        <w:t>Able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to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tailor designs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to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meet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the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needs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the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customer.</w:t>
      </w:r>
    </w:p>
    <w:p w14:paraId="0633B337" w14:textId="77777777" w:rsidR="00D171F7" w:rsidRDefault="007C5AB9" w:rsidP="00335381">
      <w:pPr>
        <w:pStyle w:val="ListParagraph"/>
        <w:numPr>
          <w:ilvl w:val="0"/>
          <w:numId w:val="1"/>
        </w:numPr>
        <w:tabs>
          <w:tab w:val="left" w:pos="630"/>
        </w:tabs>
        <w:ind w:hanging="720"/>
      </w:pPr>
      <w:r>
        <w:rPr>
          <w:color w:val="070449"/>
        </w:rPr>
        <w:t>Exceptional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understanding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colors, style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type,</w:t>
      </w:r>
      <w:r>
        <w:rPr>
          <w:color w:val="070449"/>
          <w:spacing w:val="1"/>
        </w:rPr>
        <w:t xml:space="preserve"> </w:t>
      </w:r>
      <w:r>
        <w:rPr>
          <w:color w:val="070449"/>
        </w:rPr>
        <w:t>illustrations,</w:t>
      </w:r>
      <w:r>
        <w:rPr>
          <w:color w:val="070449"/>
          <w:spacing w:val="-4"/>
        </w:rPr>
        <w:t xml:space="preserve"> </w:t>
      </w:r>
      <w:proofErr w:type="gramStart"/>
      <w:r>
        <w:rPr>
          <w:color w:val="070449"/>
        </w:rPr>
        <w:t>photography</w:t>
      </w:r>
      <w:proofErr w:type="gramEnd"/>
      <w:r>
        <w:rPr>
          <w:color w:val="070449"/>
          <w:spacing w:val="-3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animation.</w:t>
      </w:r>
    </w:p>
    <w:p w14:paraId="0633B338" w14:textId="093EB8BB" w:rsidR="00D171F7" w:rsidRPr="005B70BE" w:rsidRDefault="007C5AB9" w:rsidP="00335381">
      <w:pPr>
        <w:pStyle w:val="ListParagraph"/>
        <w:numPr>
          <w:ilvl w:val="0"/>
          <w:numId w:val="1"/>
        </w:numPr>
        <w:tabs>
          <w:tab w:val="left" w:pos="630"/>
        </w:tabs>
        <w:ind w:hanging="720"/>
      </w:pPr>
      <w:r>
        <w:rPr>
          <w:color w:val="070449"/>
        </w:rPr>
        <w:t>Exceptional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conceptual,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graphic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design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layout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skills.</w:t>
      </w:r>
    </w:p>
    <w:p w14:paraId="46418B1E" w14:textId="77777777" w:rsidR="005B70BE" w:rsidRDefault="005B70BE" w:rsidP="005B70BE">
      <w:pPr>
        <w:pStyle w:val="ListParagraph"/>
        <w:tabs>
          <w:tab w:val="left" w:pos="630"/>
        </w:tabs>
        <w:ind w:left="900" w:firstLine="0"/>
      </w:pPr>
    </w:p>
    <w:p w14:paraId="0633B33A" w14:textId="3E8092FD" w:rsidR="00D171F7" w:rsidRDefault="007C5AB9" w:rsidP="005B70BE">
      <w:pPr>
        <w:pStyle w:val="BodyText"/>
      </w:pPr>
      <w:r>
        <w:rPr>
          <w:color w:val="070449"/>
        </w:rPr>
        <w:t>Personal</w:t>
      </w:r>
    </w:p>
    <w:p w14:paraId="0633B33B" w14:textId="77777777" w:rsidR="00D171F7" w:rsidRDefault="00D171F7">
      <w:pPr>
        <w:pStyle w:val="BodyText"/>
        <w:rPr>
          <w:sz w:val="23"/>
        </w:rPr>
      </w:pPr>
    </w:p>
    <w:p w14:paraId="730FDE9C" w14:textId="05706E75" w:rsidR="0084728C" w:rsidRPr="0084728C" w:rsidRDefault="0084728C" w:rsidP="0084728C">
      <w:pPr>
        <w:pStyle w:val="ListParagraph"/>
        <w:numPr>
          <w:ilvl w:val="0"/>
          <w:numId w:val="1"/>
        </w:numPr>
        <w:tabs>
          <w:tab w:val="left" w:pos="630"/>
        </w:tabs>
        <w:ind w:hanging="720"/>
        <w:rPr>
          <w:color w:val="070449"/>
        </w:rPr>
      </w:pPr>
      <w:r w:rsidRPr="0084728C">
        <w:rPr>
          <w:color w:val="070449"/>
        </w:rPr>
        <w:t>Experienced classroom instructor with communication and critical thinking skills. </w:t>
      </w:r>
      <w:r>
        <w:rPr>
          <w:color w:val="070449"/>
        </w:rPr>
        <w:t xml:space="preserve"> </w:t>
      </w:r>
    </w:p>
    <w:p w14:paraId="0633B33C" w14:textId="6456DAAC" w:rsidR="00D171F7" w:rsidRPr="0084728C" w:rsidRDefault="007C5AB9" w:rsidP="0084728C">
      <w:pPr>
        <w:pStyle w:val="ListParagraph"/>
        <w:numPr>
          <w:ilvl w:val="0"/>
          <w:numId w:val="1"/>
        </w:numPr>
        <w:tabs>
          <w:tab w:val="left" w:pos="630"/>
        </w:tabs>
        <w:ind w:hanging="720"/>
        <w:rPr>
          <w:color w:val="070449"/>
        </w:rPr>
      </w:pPr>
      <w:r>
        <w:rPr>
          <w:color w:val="070449"/>
        </w:rPr>
        <w:t>Having</w:t>
      </w:r>
      <w:r w:rsidRPr="0084728C">
        <w:rPr>
          <w:color w:val="070449"/>
        </w:rPr>
        <w:t xml:space="preserve"> </w:t>
      </w:r>
      <w:r>
        <w:rPr>
          <w:color w:val="070449"/>
        </w:rPr>
        <w:t>a</w:t>
      </w:r>
      <w:r w:rsidRPr="0084728C">
        <w:rPr>
          <w:color w:val="070449"/>
        </w:rPr>
        <w:t xml:space="preserve"> </w:t>
      </w:r>
      <w:r>
        <w:rPr>
          <w:color w:val="070449"/>
        </w:rPr>
        <w:t>love</w:t>
      </w:r>
      <w:r w:rsidRPr="0084728C">
        <w:rPr>
          <w:color w:val="070449"/>
        </w:rPr>
        <w:t xml:space="preserve"> </w:t>
      </w:r>
      <w:r>
        <w:rPr>
          <w:color w:val="070449"/>
        </w:rPr>
        <w:t>of</w:t>
      </w:r>
      <w:r w:rsidRPr="0084728C">
        <w:rPr>
          <w:color w:val="070449"/>
        </w:rPr>
        <w:t xml:space="preserve"> </w:t>
      </w:r>
      <w:r>
        <w:rPr>
          <w:color w:val="070449"/>
        </w:rPr>
        <w:t>good</w:t>
      </w:r>
      <w:r w:rsidRPr="0084728C">
        <w:rPr>
          <w:color w:val="070449"/>
        </w:rPr>
        <w:t xml:space="preserve"> </w:t>
      </w:r>
      <w:r>
        <w:rPr>
          <w:color w:val="070449"/>
        </w:rPr>
        <w:t>design</w:t>
      </w:r>
      <w:r w:rsidRPr="0084728C">
        <w:rPr>
          <w:color w:val="070449"/>
        </w:rPr>
        <w:t xml:space="preserve"> </w:t>
      </w:r>
      <w:r>
        <w:rPr>
          <w:color w:val="070449"/>
        </w:rPr>
        <w:t>and</w:t>
      </w:r>
      <w:r w:rsidRPr="0084728C">
        <w:rPr>
          <w:color w:val="070449"/>
        </w:rPr>
        <w:t xml:space="preserve"> </w:t>
      </w:r>
      <w:r>
        <w:rPr>
          <w:color w:val="070449"/>
        </w:rPr>
        <w:t>typography.</w:t>
      </w:r>
    </w:p>
    <w:p w14:paraId="0633B33D" w14:textId="7BEB006F" w:rsidR="00D171F7" w:rsidRDefault="007C5AB9" w:rsidP="00335381">
      <w:pPr>
        <w:pStyle w:val="ListParagraph"/>
        <w:numPr>
          <w:ilvl w:val="0"/>
          <w:numId w:val="1"/>
        </w:numPr>
        <w:tabs>
          <w:tab w:val="left" w:pos="630"/>
        </w:tabs>
        <w:ind w:hanging="720"/>
      </w:pPr>
      <w:r>
        <w:rPr>
          <w:color w:val="070449"/>
        </w:rPr>
        <w:t>A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great communicator,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project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manager,</w:t>
      </w:r>
      <w:r>
        <w:rPr>
          <w:color w:val="070449"/>
          <w:spacing w:val="-3"/>
        </w:rPr>
        <w:t xml:space="preserve"> </w:t>
      </w:r>
      <w:r w:rsidR="0046269D">
        <w:rPr>
          <w:color w:val="070449"/>
        </w:rPr>
        <w:t>planner,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team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leader.</w:t>
      </w:r>
    </w:p>
    <w:p w14:paraId="0633B33E" w14:textId="77777777" w:rsidR="00D171F7" w:rsidRDefault="007C5AB9" w:rsidP="00335381">
      <w:pPr>
        <w:pStyle w:val="ListParagraph"/>
        <w:numPr>
          <w:ilvl w:val="0"/>
          <w:numId w:val="1"/>
        </w:numPr>
        <w:tabs>
          <w:tab w:val="left" w:pos="630"/>
        </w:tabs>
        <w:ind w:hanging="720"/>
      </w:pPr>
      <w:r>
        <w:rPr>
          <w:color w:val="070449"/>
        </w:rPr>
        <w:t>Excellent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presentation,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listening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communication</w:t>
      </w:r>
      <w:r>
        <w:rPr>
          <w:color w:val="070449"/>
          <w:spacing w:val="-7"/>
        </w:rPr>
        <w:t xml:space="preserve"> </w:t>
      </w:r>
      <w:r>
        <w:rPr>
          <w:color w:val="070449"/>
        </w:rPr>
        <w:t>skills.</w:t>
      </w:r>
    </w:p>
    <w:p w14:paraId="0633B33F" w14:textId="520CC530" w:rsidR="00D171F7" w:rsidRPr="00B950CF" w:rsidRDefault="007C5AB9" w:rsidP="00335381">
      <w:pPr>
        <w:pStyle w:val="ListParagraph"/>
        <w:numPr>
          <w:ilvl w:val="0"/>
          <w:numId w:val="1"/>
        </w:numPr>
        <w:tabs>
          <w:tab w:val="left" w:pos="630"/>
        </w:tabs>
        <w:ind w:hanging="720"/>
      </w:pPr>
      <w:r>
        <w:rPr>
          <w:color w:val="070449"/>
        </w:rPr>
        <w:t>Able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to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quickly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learn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new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 xml:space="preserve">skills, </w:t>
      </w:r>
      <w:r w:rsidR="00BE5D2B">
        <w:rPr>
          <w:color w:val="070449"/>
        </w:rPr>
        <w:t>technologies,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applications.</w:t>
      </w:r>
    </w:p>
    <w:p w14:paraId="58857FCD" w14:textId="3848A826" w:rsidR="00B950CF" w:rsidRDefault="008E7613" w:rsidP="00335381">
      <w:pPr>
        <w:pStyle w:val="ListParagraph"/>
        <w:numPr>
          <w:ilvl w:val="0"/>
          <w:numId w:val="1"/>
        </w:numPr>
        <w:tabs>
          <w:tab w:val="left" w:pos="630"/>
        </w:tabs>
        <w:ind w:hanging="720"/>
        <w:rPr>
          <w:color w:val="070449"/>
        </w:rPr>
      </w:pPr>
      <w:r w:rsidRPr="008E7613">
        <w:rPr>
          <w:color w:val="070449"/>
        </w:rPr>
        <w:t>Ability to speak Farsi and English</w:t>
      </w:r>
    </w:p>
    <w:p w14:paraId="0633B340" w14:textId="77777777" w:rsidR="00D171F7" w:rsidRDefault="00D171F7">
      <w:pPr>
        <w:pStyle w:val="BodyText"/>
      </w:pPr>
    </w:p>
    <w:p w14:paraId="1F52EAC7" w14:textId="77777777" w:rsidR="00764D9F" w:rsidRDefault="00764D9F">
      <w:pPr>
        <w:pStyle w:val="BodyText"/>
        <w:spacing w:before="3"/>
        <w:rPr>
          <w:sz w:val="23"/>
        </w:rPr>
      </w:pPr>
    </w:p>
    <w:p w14:paraId="0633B342" w14:textId="77777777" w:rsidR="00D171F7" w:rsidRPr="007E6F2E" w:rsidRDefault="007C5AB9">
      <w:pPr>
        <w:pStyle w:val="Heading1"/>
        <w:rPr>
          <w:color w:val="070449"/>
          <w:u w:color="070449"/>
        </w:rPr>
      </w:pPr>
      <w:r>
        <w:rPr>
          <w:color w:val="070449"/>
          <w:u w:color="070449"/>
        </w:rPr>
        <w:t>SKILL</w:t>
      </w:r>
      <w:r w:rsidRPr="007E6F2E">
        <w:rPr>
          <w:color w:val="070449"/>
          <w:u w:color="070449"/>
        </w:rPr>
        <w:t xml:space="preserve"> </w:t>
      </w:r>
      <w:r>
        <w:rPr>
          <w:color w:val="070449"/>
          <w:u w:color="070449"/>
        </w:rPr>
        <w:t>CERTIFICATES</w:t>
      </w:r>
    </w:p>
    <w:p w14:paraId="0633B343" w14:textId="77777777" w:rsidR="00D171F7" w:rsidRDefault="00D171F7">
      <w:pPr>
        <w:pStyle w:val="BodyText"/>
        <w:spacing w:before="3"/>
        <w:rPr>
          <w:b/>
          <w:sz w:val="18"/>
        </w:rPr>
      </w:pPr>
    </w:p>
    <w:p w14:paraId="0633B344" w14:textId="77777777" w:rsidR="00D171F7" w:rsidRDefault="007C5AB9" w:rsidP="00335381">
      <w:pPr>
        <w:pStyle w:val="Heading2"/>
        <w:spacing w:before="56"/>
        <w:ind w:hanging="288"/>
      </w:pPr>
      <w:r>
        <w:rPr>
          <w:color w:val="070449"/>
        </w:rPr>
        <w:t>Elementary</w:t>
      </w:r>
      <w:r>
        <w:rPr>
          <w:color w:val="070449"/>
          <w:spacing w:val="-6"/>
        </w:rPr>
        <w:t xml:space="preserve"> </w:t>
      </w:r>
      <w:r>
        <w:rPr>
          <w:color w:val="070449"/>
        </w:rPr>
        <w:t>Traditional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Design</w:t>
      </w:r>
    </w:p>
    <w:p w14:paraId="0633B345" w14:textId="77777777" w:rsidR="00D171F7" w:rsidRDefault="007C5AB9" w:rsidP="00335381">
      <w:pPr>
        <w:pStyle w:val="BodyText"/>
        <w:spacing w:before="3"/>
        <w:ind w:left="918" w:hanging="288"/>
      </w:pPr>
      <w:r>
        <w:rPr>
          <w:color w:val="070449"/>
        </w:rPr>
        <w:t>Department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Traditional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Arts</w:t>
      </w:r>
      <w:r>
        <w:rPr>
          <w:color w:val="070449"/>
          <w:spacing w:val="1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Handicrafts,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Iran,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2003</w:t>
      </w:r>
    </w:p>
    <w:p w14:paraId="0633B346" w14:textId="7774557D" w:rsidR="00D171F7" w:rsidRDefault="00730CDF" w:rsidP="00335381">
      <w:pPr>
        <w:pStyle w:val="Heading2"/>
        <w:ind w:left="0" w:hanging="288"/>
      </w:pPr>
      <w:r>
        <w:rPr>
          <w:color w:val="070449"/>
        </w:rPr>
        <w:t xml:space="preserve">    </w:t>
      </w:r>
      <w:r w:rsidR="007C5AB9">
        <w:rPr>
          <w:color w:val="070449"/>
        </w:rPr>
        <w:t>Technical</w:t>
      </w:r>
      <w:r w:rsidR="007C5AB9">
        <w:rPr>
          <w:color w:val="070449"/>
          <w:spacing w:val="-5"/>
        </w:rPr>
        <w:t xml:space="preserve"> </w:t>
      </w:r>
      <w:r w:rsidR="007C5AB9">
        <w:rPr>
          <w:color w:val="070449"/>
        </w:rPr>
        <w:t>Supervisor</w:t>
      </w:r>
      <w:r w:rsidR="007C5AB9">
        <w:rPr>
          <w:color w:val="070449"/>
          <w:spacing w:val="-3"/>
        </w:rPr>
        <w:t xml:space="preserve"> </w:t>
      </w:r>
      <w:r w:rsidR="007C5AB9">
        <w:rPr>
          <w:color w:val="070449"/>
        </w:rPr>
        <w:t>of</w:t>
      </w:r>
      <w:r w:rsidR="007C5AB9">
        <w:rPr>
          <w:color w:val="070449"/>
          <w:spacing w:val="-4"/>
        </w:rPr>
        <w:t xml:space="preserve"> </w:t>
      </w:r>
      <w:r w:rsidR="007C5AB9">
        <w:rPr>
          <w:color w:val="070449"/>
        </w:rPr>
        <w:t>Printing</w:t>
      </w:r>
    </w:p>
    <w:p w14:paraId="0633B347" w14:textId="4E5DC3DF" w:rsidR="00D171F7" w:rsidRDefault="007C5AB9" w:rsidP="00335381">
      <w:pPr>
        <w:pStyle w:val="BodyText"/>
        <w:spacing w:before="3"/>
        <w:ind w:left="918" w:hanging="288"/>
        <w:rPr>
          <w:color w:val="070449"/>
        </w:rPr>
      </w:pPr>
      <w:proofErr w:type="spellStart"/>
      <w:r>
        <w:rPr>
          <w:color w:val="070449"/>
        </w:rPr>
        <w:t>Naghsh</w:t>
      </w:r>
      <w:proofErr w:type="spellEnd"/>
      <w:r>
        <w:rPr>
          <w:color w:val="070449"/>
        </w:rPr>
        <w:t>-o-Negar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Art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Culture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Institute,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Iran,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2004</w:t>
      </w:r>
    </w:p>
    <w:p w14:paraId="0633B348" w14:textId="77777777" w:rsidR="00D171F7" w:rsidRDefault="007C5AB9" w:rsidP="00335381">
      <w:pPr>
        <w:pStyle w:val="Heading2"/>
        <w:ind w:hanging="288"/>
      </w:pPr>
      <w:r>
        <w:rPr>
          <w:color w:val="070449"/>
        </w:rPr>
        <w:t>Pottery</w:t>
      </w:r>
    </w:p>
    <w:p w14:paraId="0633B349" w14:textId="77777777" w:rsidR="00D171F7" w:rsidRDefault="007C5AB9" w:rsidP="00335381">
      <w:pPr>
        <w:pStyle w:val="BodyText"/>
        <w:spacing w:before="3"/>
        <w:ind w:left="918" w:hanging="288"/>
      </w:pPr>
      <w:r>
        <w:rPr>
          <w:color w:val="070449"/>
        </w:rPr>
        <w:t>Department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Traditional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Arts</w:t>
      </w:r>
      <w:r>
        <w:rPr>
          <w:color w:val="070449"/>
          <w:spacing w:val="1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Handicrafts,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Iran,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2006</w:t>
      </w:r>
    </w:p>
    <w:p w14:paraId="0633B34A" w14:textId="77777777" w:rsidR="00D171F7" w:rsidRDefault="007C5AB9" w:rsidP="00335381">
      <w:pPr>
        <w:pStyle w:val="Heading2"/>
        <w:ind w:hanging="288"/>
      </w:pPr>
      <w:r>
        <w:rPr>
          <w:color w:val="070449"/>
        </w:rPr>
        <w:t>Advanced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Pottery</w:t>
      </w:r>
    </w:p>
    <w:p w14:paraId="0633B34B" w14:textId="77777777" w:rsidR="00D171F7" w:rsidRDefault="007C5AB9" w:rsidP="00335381">
      <w:pPr>
        <w:pStyle w:val="BodyText"/>
        <w:spacing w:before="2"/>
        <w:ind w:left="918" w:hanging="288"/>
      </w:pPr>
      <w:r>
        <w:rPr>
          <w:color w:val="070449"/>
        </w:rPr>
        <w:t>Department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Traditional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Arts</w:t>
      </w:r>
      <w:r>
        <w:rPr>
          <w:color w:val="070449"/>
          <w:spacing w:val="1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Handicrafts,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Iran,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2007</w:t>
      </w:r>
    </w:p>
    <w:p w14:paraId="0633B34C" w14:textId="77777777" w:rsidR="00D171F7" w:rsidRDefault="007C5AB9" w:rsidP="00335381">
      <w:pPr>
        <w:pStyle w:val="Heading2"/>
        <w:spacing w:before="1"/>
        <w:ind w:hanging="288"/>
      </w:pPr>
      <w:r>
        <w:rPr>
          <w:color w:val="070449"/>
        </w:rPr>
        <w:t>Inlaying</w:t>
      </w:r>
    </w:p>
    <w:p w14:paraId="0633B34D" w14:textId="77777777" w:rsidR="00D171F7" w:rsidRDefault="007C5AB9" w:rsidP="00335381">
      <w:pPr>
        <w:pStyle w:val="BodyText"/>
        <w:spacing w:before="3"/>
        <w:ind w:left="918" w:hanging="288"/>
      </w:pPr>
      <w:r>
        <w:rPr>
          <w:color w:val="070449"/>
        </w:rPr>
        <w:t>Department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Traditional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Arts</w:t>
      </w:r>
      <w:r>
        <w:rPr>
          <w:color w:val="070449"/>
          <w:spacing w:val="1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Handicrafts,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Iran,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2008</w:t>
      </w:r>
    </w:p>
    <w:p w14:paraId="0633B34E" w14:textId="77777777" w:rsidR="00D171F7" w:rsidRDefault="007C5AB9" w:rsidP="00335381">
      <w:pPr>
        <w:pStyle w:val="Heading2"/>
        <w:ind w:hanging="288"/>
      </w:pPr>
      <w:r>
        <w:rPr>
          <w:color w:val="070449"/>
        </w:rPr>
        <w:t>Gilding</w:t>
      </w:r>
    </w:p>
    <w:p w14:paraId="0633B34F" w14:textId="77777777" w:rsidR="00D171F7" w:rsidRDefault="007C5AB9" w:rsidP="00335381">
      <w:pPr>
        <w:pStyle w:val="BodyText"/>
        <w:spacing w:before="3"/>
        <w:ind w:left="918" w:hanging="288"/>
      </w:pPr>
      <w:r>
        <w:rPr>
          <w:color w:val="070449"/>
        </w:rPr>
        <w:t>Department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Traditional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Arts and Handicrafts,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Iran,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2010</w:t>
      </w:r>
    </w:p>
    <w:p w14:paraId="0633B350" w14:textId="77777777" w:rsidR="00D171F7" w:rsidRDefault="007C5AB9" w:rsidP="00335381">
      <w:pPr>
        <w:pStyle w:val="Heading2"/>
        <w:ind w:hanging="288"/>
      </w:pPr>
      <w:r>
        <w:rPr>
          <w:color w:val="070449"/>
        </w:rPr>
        <w:t>Painting</w:t>
      </w:r>
      <w:r>
        <w:rPr>
          <w:color w:val="070449"/>
          <w:spacing w:val="-4"/>
        </w:rPr>
        <w:t xml:space="preserve"> </w:t>
      </w:r>
      <w:r>
        <w:rPr>
          <w:color w:val="070449"/>
        </w:rPr>
        <w:t>on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Pottery</w:t>
      </w:r>
    </w:p>
    <w:p w14:paraId="0633B355" w14:textId="3154FF3F" w:rsidR="00D171F7" w:rsidRDefault="007C5AB9" w:rsidP="00335381">
      <w:pPr>
        <w:pStyle w:val="BodyText"/>
        <w:spacing w:before="3"/>
        <w:ind w:left="918" w:hanging="288"/>
      </w:pPr>
      <w:proofErr w:type="spellStart"/>
      <w:r>
        <w:rPr>
          <w:color w:val="070449"/>
        </w:rPr>
        <w:t>Tileh</w:t>
      </w:r>
      <w:proofErr w:type="spellEnd"/>
      <w:r>
        <w:rPr>
          <w:color w:val="070449"/>
          <w:spacing w:val="-2"/>
        </w:rPr>
        <w:t xml:space="preserve"> </w:t>
      </w:r>
      <w:r>
        <w:rPr>
          <w:color w:val="070449"/>
        </w:rPr>
        <w:t>School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of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Visual</w:t>
      </w:r>
      <w:r>
        <w:rPr>
          <w:color w:val="070449"/>
          <w:spacing w:val="-1"/>
        </w:rPr>
        <w:t xml:space="preserve"> </w:t>
      </w:r>
      <w:r>
        <w:rPr>
          <w:color w:val="070449"/>
        </w:rPr>
        <w:t>Art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and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Design,</w:t>
      </w:r>
      <w:r>
        <w:rPr>
          <w:color w:val="070449"/>
          <w:spacing w:val="-2"/>
        </w:rPr>
        <w:t xml:space="preserve"> </w:t>
      </w:r>
      <w:r>
        <w:rPr>
          <w:color w:val="070449"/>
        </w:rPr>
        <w:t>Iran,</w:t>
      </w:r>
      <w:r>
        <w:rPr>
          <w:color w:val="070449"/>
          <w:spacing w:val="-3"/>
        </w:rPr>
        <w:t xml:space="preserve"> </w:t>
      </w:r>
      <w:r>
        <w:rPr>
          <w:color w:val="070449"/>
        </w:rPr>
        <w:t>2013</w:t>
      </w:r>
    </w:p>
    <w:sectPr w:rsidR="00D171F7" w:rsidSect="00D651CD">
      <w:footerReference w:type="default" r:id="rId8"/>
      <w:pgSz w:w="12240" w:h="15840"/>
      <w:pgMar w:top="1500" w:right="1320" w:bottom="117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B5BE" w14:textId="77777777" w:rsidR="00882A97" w:rsidRDefault="00882A97">
      <w:r>
        <w:separator/>
      </w:r>
    </w:p>
  </w:endnote>
  <w:endnote w:type="continuationSeparator" w:id="0">
    <w:p w14:paraId="1586E045" w14:textId="77777777" w:rsidR="00882A97" w:rsidRDefault="0088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B35B" w14:textId="77777777" w:rsidR="00D171F7" w:rsidRDefault="00D171F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6C36" w14:textId="77777777" w:rsidR="00882A97" w:rsidRDefault="00882A97">
      <w:r>
        <w:separator/>
      </w:r>
    </w:p>
  </w:footnote>
  <w:footnote w:type="continuationSeparator" w:id="0">
    <w:p w14:paraId="3E41BB57" w14:textId="77777777" w:rsidR="00882A97" w:rsidRDefault="0088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7D6"/>
    <w:multiLevelType w:val="hybridMultilevel"/>
    <w:tmpl w:val="0EFE972A"/>
    <w:lvl w:ilvl="0" w:tplc="F78C5340">
      <w:numFmt w:val="bullet"/>
      <w:lvlText w:val=""/>
      <w:lvlJc w:val="left"/>
      <w:pPr>
        <w:ind w:left="9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70449"/>
        <w:w w:val="99"/>
        <w:sz w:val="20"/>
        <w:szCs w:val="20"/>
        <w:lang w:val="en-US" w:eastAsia="en-US" w:bidi="ar-SA"/>
      </w:rPr>
    </w:lvl>
    <w:lvl w:ilvl="1" w:tplc="2F7C231A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F9246EEA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A1FA6742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CAB28876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5" w:tplc="BFB411A4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0C92A6A8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2186810A"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ar-SA"/>
      </w:rPr>
    </w:lvl>
    <w:lvl w:ilvl="8" w:tplc="EB6C3182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F03D5D"/>
    <w:multiLevelType w:val="hybridMultilevel"/>
    <w:tmpl w:val="99FCF5EE"/>
    <w:lvl w:ilvl="0" w:tplc="F78C5340">
      <w:numFmt w:val="bullet"/>
      <w:lvlText w:val=""/>
      <w:lvlJc w:val="left"/>
      <w:pPr>
        <w:ind w:left="9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70449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23CE6"/>
    <w:multiLevelType w:val="hybridMultilevel"/>
    <w:tmpl w:val="2334FE6E"/>
    <w:lvl w:ilvl="0" w:tplc="F78C5340">
      <w:numFmt w:val="bullet"/>
      <w:lvlText w:val=""/>
      <w:lvlJc w:val="left"/>
      <w:pPr>
        <w:ind w:left="14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70449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 w16cid:durableId="506213583">
    <w:abstractNumId w:val="0"/>
  </w:num>
  <w:num w:numId="2" w16cid:durableId="1244141965">
    <w:abstractNumId w:val="2"/>
  </w:num>
  <w:num w:numId="3" w16cid:durableId="27718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F7"/>
    <w:rsid w:val="000279EC"/>
    <w:rsid w:val="000315FA"/>
    <w:rsid w:val="0004263B"/>
    <w:rsid w:val="00073ECF"/>
    <w:rsid w:val="0008420B"/>
    <w:rsid w:val="00092D03"/>
    <w:rsid w:val="000C5F8F"/>
    <w:rsid w:val="000D36AB"/>
    <w:rsid w:val="000F7E68"/>
    <w:rsid w:val="001007C5"/>
    <w:rsid w:val="00121ABD"/>
    <w:rsid w:val="00123407"/>
    <w:rsid w:val="00162615"/>
    <w:rsid w:val="0016630F"/>
    <w:rsid w:val="0018660B"/>
    <w:rsid w:val="001C2966"/>
    <w:rsid w:val="001E3B89"/>
    <w:rsid w:val="001F5636"/>
    <w:rsid w:val="00263DA7"/>
    <w:rsid w:val="00271448"/>
    <w:rsid w:val="00285F2E"/>
    <w:rsid w:val="00287964"/>
    <w:rsid w:val="002C466E"/>
    <w:rsid w:val="002D131D"/>
    <w:rsid w:val="00335381"/>
    <w:rsid w:val="003509CE"/>
    <w:rsid w:val="003709EC"/>
    <w:rsid w:val="003B028D"/>
    <w:rsid w:val="003B53CE"/>
    <w:rsid w:val="003F7865"/>
    <w:rsid w:val="0046269D"/>
    <w:rsid w:val="004654BA"/>
    <w:rsid w:val="00465DF7"/>
    <w:rsid w:val="004966A2"/>
    <w:rsid w:val="004C00F9"/>
    <w:rsid w:val="004D409B"/>
    <w:rsid w:val="0050759D"/>
    <w:rsid w:val="00515B90"/>
    <w:rsid w:val="0051681A"/>
    <w:rsid w:val="00536AE3"/>
    <w:rsid w:val="00593AD3"/>
    <w:rsid w:val="005B5CF4"/>
    <w:rsid w:val="005B70BE"/>
    <w:rsid w:val="005D5FF7"/>
    <w:rsid w:val="00622FE2"/>
    <w:rsid w:val="00655DC2"/>
    <w:rsid w:val="00663522"/>
    <w:rsid w:val="00671F3B"/>
    <w:rsid w:val="0068218C"/>
    <w:rsid w:val="0068734C"/>
    <w:rsid w:val="006C2009"/>
    <w:rsid w:val="006E5983"/>
    <w:rsid w:val="00730CDF"/>
    <w:rsid w:val="00736E27"/>
    <w:rsid w:val="00741AD0"/>
    <w:rsid w:val="00764314"/>
    <w:rsid w:val="00764D9F"/>
    <w:rsid w:val="00773327"/>
    <w:rsid w:val="00775E1E"/>
    <w:rsid w:val="00781F3F"/>
    <w:rsid w:val="00792F9D"/>
    <w:rsid w:val="007C1F5B"/>
    <w:rsid w:val="007C5AB9"/>
    <w:rsid w:val="007E135E"/>
    <w:rsid w:val="007E6DE0"/>
    <w:rsid w:val="007E6F2E"/>
    <w:rsid w:val="007F03C0"/>
    <w:rsid w:val="007F7767"/>
    <w:rsid w:val="008163AB"/>
    <w:rsid w:val="00826397"/>
    <w:rsid w:val="00833E08"/>
    <w:rsid w:val="0084728C"/>
    <w:rsid w:val="00860973"/>
    <w:rsid w:val="008731D6"/>
    <w:rsid w:val="00876E45"/>
    <w:rsid w:val="00882A97"/>
    <w:rsid w:val="008C03AA"/>
    <w:rsid w:val="008C3D32"/>
    <w:rsid w:val="008D139F"/>
    <w:rsid w:val="008E7613"/>
    <w:rsid w:val="008F31D4"/>
    <w:rsid w:val="008F7577"/>
    <w:rsid w:val="0094624E"/>
    <w:rsid w:val="009553F6"/>
    <w:rsid w:val="009568C7"/>
    <w:rsid w:val="00993B87"/>
    <w:rsid w:val="009D5365"/>
    <w:rsid w:val="009D6FAF"/>
    <w:rsid w:val="009E5589"/>
    <w:rsid w:val="009F5A4D"/>
    <w:rsid w:val="00A0426A"/>
    <w:rsid w:val="00A07306"/>
    <w:rsid w:val="00A47731"/>
    <w:rsid w:val="00A82FED"/>
    <w:rsid w:val="00A94855"/>
    <w:rsid w:val="00AB4757"/>
    <w:rsid w:val="00AD2DEA"/>
    <w:rsid w:val="00AE613A"/>
    <w:rsid w:val="00B23ECA"/>
    <w:rsid w:val="00B25F07"/>
    <w:rsid w:val="00B311B7"/>
    <w:rsid w:val="00B72894"/>
    <w:rsid w:val="00B950CF"/>
    <w:rsid w:val="00B958A8"/>
    <w:rsid w:val="00BC3147"/>
    <w:rsid w:val="00BC7296"/>
    <w:rsid w:val="00BE5D2B"/>
    <w:rsid w:val="00C53FA6"/>
    <w:rsid w:val="00C6289E"/>
    <w:rsid w:val="00C67BB4"/>
    <w:rsid w:val="00C90E35"/>
    <w:rsid w:val="00CA762F"/>
    <w:rsid w:val="00CB54C7"/>
    <w:rsid w:val="00CE0A41"/>
    <w:rsid w:val="00CF24B5"/>
    <w:rsid w:val="00D02282"/>
    <w:rsid w:val="00D14CFB"/>
    <w:rsid w:val="00D171F7"/>
    <w:rsid w:val="00D34950"/>
    <w:rsid w:val="00D35DB5"/>
    <w:rsid w:val="00D651CD"/>
    <w:rsid w:val="00D942F2"/>
    <w:rsid w:val="00DA479D"/>
    <w:rsid w:val="00DE3EEE"/>
    <w:rsid w:val="00DF3661"/>
    <w:rsid w:val="00E02532"/>
    <w:rsid w:val="00E1226D"/>
    <w:rsid w:val="00E140A7"/>
    <w:rsid w:val="00E215B5"/>
    <w:rsid w:val="00E75EF7"/>
    <w:rsid w:val="00E77BD2"/>
    <w:rsid w:val="00E9415D"/>
    <w:rsid w:val="00EF728C"/>
    <w:rsid w:val="00F03DC9"/>
    <w:rsid w:val="00F23B0A"/>
    <w:rsid w:val="00F40FBB"/>
    <w:rsid w:val="00F51F6E"/>
    <w:rsid w:val="00F749CB"/>
    <w:rsid w:val="00FA6901"/>
    <w:rsid w:val="00FD03B4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3B2E1"/>
  <w15:docId w15:val="{B8807156-4913-44EF-8702-856888A6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EC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8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9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link w:val="TitleChar"/>
    <w:uiPriority w:val="10"/>
    <w:qFormat/>
    <w:pPr>
      <w:ind w:left="18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2"/>
      <w:ind w:left="91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958A8"/>
    <w:rPr>
      <w:rFonts w:ascii="Calibri" w:eastAsia="Calibri" w:hAnsi="Calibri" w:cs="Calibri"/>
    </w:rPr>
  </w:style>
  <w:style w:type="character" w:customStyle="1" w:styleId="TitleChar">
    <w:name w:val="Title Char"/>
    <w:basedOn w:val="DefaultParagraphFont"/>
    <w:link w:val="Title"/>
    <w:uiPriority w:val="10"/>
    <w:rsid w:val="00F40FB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kisa@email.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Roozbeh</dc:creator>
  <cp:lastModifiedBy>Abdollahbeigi, Nakisa</cp:lastModifiedBy>
  <cp:revision>67</cp:revision>
  <dcterms:created xsi:type="dcterms:W3CDTF">2022-08-10T21:45:00Z</dcterms:created>
  <dcterms:modified xsi:type="dcterms:W3CDTF">2023-01-15T00:20:00Z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2022-02-09T00:00:00Z</vt:filetime>
  </property>
</Properties>
</file>